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69F642" w14:textId="17223CBE" w:rsidR="006B1530" w:rsidRPr="00A85141" w:rsidRDefault="00A85141" w:rsidP="006B1530">
      <w:pPr>
        <w:jc w:val="center"/>
        <w:rPr>
          <w:rFonts w:ascii="Century Gothic" w:hAnsi="Century Gothic"/>
          <w:b/>
          <w:sz w:val="32"/>
          <w:szCs w:val="32"/>
          <w:lang w:val="fr-CH"/>
        </w:rPr>
      </w:pPr>
      <w:r>
        <w:rPr>
          <w:rFonts w:ascii="Century Gothic" w:hAnsi="Century Gothic"/>
          <w:b/>
          <w:noProof/>
          <w:sz w:val="32"/>
          <w:szCs w:val="32"/>
          <w:lang w:val="fr-CH" w:eastAsia="fr-CH"/>
        </w:rPr>
        <w:drawing>
          <wp:anchor distT="0" distB="0" distL="114300" distR="114300" simplePos="0" relativeHeight="251658240" behindDoc="0" locked="0" layoutInCell="1" allowOverlap="1" wp14:anchorId="211DB8EE" wp14:editId="3B9BE1D2">
            <wp:simplePos x="0" y="0"/>
            <wp:positionH relativeFrom="column">
              <wp:posOffset>103787</wp:posOffset>
            </wp:positionH>
            <wp:positionV relativeFrom="paragraph">
              <wp:posOffset>-448099</wp:posOffset>
            </wp:positionV>
            <wp:extent cx="835378" cy="845259"/>
            <wp:effectExtent l="0" t="0" r="3175" b="0"/>
            <wp:wrapNone/>
            <wp:docPr id="1" name="Image 1" descr="C:\Users\mdalocal\Pictures\Par_49_ClubFCLo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dalocal\Pictures\Par_49_ClubFCLog.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35378" cy="84525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B1530" w:rsidRPr="00BA526D">
        <w:rPr>
          <w:rFonts w:ascii="Century Gothic" w:hAnsi="Century Gothic"/>
          <w:b/>
          <w:sz w:val="32"/>
          <w:szCs w:val="32"/>
          <w:lang w:val="fr-CH"/>
        </w:rPr>
        <w:t>TOURNOI A6</w:t>
      </w:r>
      <w:r w:rsidR="006B1530">
        <w:rPr>
          <w:rFonts w:ascii="Century Gothic" w:hAnsi="Century Gothic"/>
          <w:b/>
          <w:sz w:val="32"/>
          <w:szCs w:val="32"/>
          <w:lang w:val="fr-CH"/>
        </w:rPr>
        <w:t xml:space="preserve"> – 14 JUILLET 2018</w:t>
      </w:r>
      <w:r w:rsidRPr="00A85141">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14:paraId="1A1920FD" w14:textId="77777777" w:rsidR="006B1530" w:rsidRPr="00BA526D" w:rsidRDefault="006B1530" w:rsidP="006B1530">
      <w:pPr>
        <w:jc w:val="center"/>
        <w:rPr>
          <w:rFonts w:ascii="Century Gothic" w:hAnsi="Century Gothic"/>
          <w:b/>
          <w:sz w:val="32"/>
          <w:szCs w:val="32"/>
          <w:lang w:val="fr-CH"/>
        </w:rPr>
      </w:pPr>
    </w:p>
    <w:p w14:paraId="511349AC" w14:textId="77777777" w:rsidR="006B1530" w:rsidRDefault="006B1530" w:rsidP="006B1530">
      <w:pPr>
        <w:jc w:val="center"/>
        <w:rPr>
          <w:lang w:val="fr-CH"/>
        </w:rPr>
      </w:pPr>
      <w:r w:rsidRPr="00BA526D">
        <w:rPr>
          <w:rFonts w:ascii="Century Gothic" w:hAnsi="Century Gothic"/>
          <w:b/>
          <w:sz w:val="32"/>
          <w:szCs w:val="32"/>
          <w:lang w:val="fr-CH"/>
        </w:rPr>
        <w:t>REGLEMENT</w:t>
      </w:r>
    </w:p>
    <w:p w14:paraId="6BFE3B6D" w14:textId="77777777" w:rsidR="006B1530" w:rsidRDefault="006B1530" w:rsidP="006B1530">
      <w:pPr>
        <w:rPr>
          <w:lang w:val="fr-CH"/>
        </w:rPr>
      </w:pPr>
    </w:p>
    <w:p w14:paraId="133AACAD" w14:textId="77777777" w:rsidR="006B1530" w:rsidRDefault="006B1530" w:rsidP="006B1530">
      <w:pPr>
        <w:rPr>
          <w:lang w:val="fr-CH"/>
        </w:rPr>
      </w:pPr>
      <w:r>
        <w:rPr>
          <w:lang w:val="fr-CH"/>
        </w:rPr>
        <w:t>Les règles suivantes régissent le tournoi :</w:t>
      </w:r>
    </w:p>
    <w:p w14:paraId="4CFF27DD" w14:textId="77777777" w:rsidR="006B1530" w:rsidRDefault="006B1530" w:rsidP="006B1530">
      <w:pPr>
        <w:rPr>
          <w:lang w:val="fr-CH"/>
        </w:rPr>
      </w:pPr>
    </w:p>
    <w:p w14:paraId="73A919E8" w14:textId="77777777" w:rsidR="006B1530" w:rsidRDefault="006B1530" w:rsidP="006B1530">
      <w:pPr>
        <w:pStyle w:val="Paragraphedeliste"/>
        <w:numPr>
          <w:ilvl w:val="0"/>
          <w:numId w:val="1"/>
        </w:numPr>
        <w:rPr>
          <w:rFonts w:ascii="Century Gothic" w:hAnsi="Century Gothic"/>
          <w:sz w:val="20"/>
          <w:szCs w:val="20"/>
          <w:lang w:val="fr-CH"/>
        </w:rPr>
      </w:pPr>
      <w:r>
        <w:rPr>
          <w:rFonts w:ascii="Century Gothic" w:hAnsi="Century Gothic"/>
          <w:sz w:val="20"/>
          <w:szCs w:val="20"/>
          <w:lang w:val="fr-CH"/>
        </w:rPr>
        <w:t>Le FC Noble-Contrée est l’organisateur du tournoi. Seules ses décisions et directives sont valables.</w:t>
      </w:r>
    </w:p>
    <w:p w14:paraId="3953C434" w14:textId="53E8701F" w:rsidR="006B1530" w:rsidRDefault="006B1530" w:rsidP="006B1530">
      <w:pPr>
        <w:rPr>
          <w:rFonts w:ascii="Century Gothic" w:hAnsi="Century Gothic"/>
          <w:sz w:val="20"/>
          <w:szCs w:val="20"/>
          <w:lang w:val="fr-CH"/>
        </w:rPr>
      </w:pPr>
    </w:p>
    <w:p w14:paraId="5D9AE085" w14:textId="77777777" w:rsidR="006B1530" w:rsidRDefault="006B1530" w:rsidP="006B1530">
      <w:pPr>
        <w:pStyle w:val="Paragraphedeliste"/>
        <w:numPr>
          <w:ilvl w:val="0"/>
          <w:numId w:val="1"/>
        </w:numPr>
        <w:rPr>
          <w:rFonts w:ascii="Century Gothic" w:hAnsi="Century Gothic"/>
          <w:sz w:val="20"/>
          <w:szCs w:val="20"/>
          <w:lang w:val="fr-CH"/>
        </w:rPr>
      </w:pPr>
      <w:r>
        <w:rPr>
          <w:rFonts w:ascii="Century Gothic" w:hAnsi="Century Gothic"/>
          <w:sz w:val="20"/>
          <w:szCs w:val="20"/>
          <w:lang w:val="fr-CH"/>
        </w:rPr>
        <w:t>Une équipe est formée de 1 gardien et 5 joueurs de champ.</w:t>
      </w:r>
    </w:p>
    <w:p w14:paraId="19A44229" w14:textId="77777777" w:rsidR="006B1530" w:rsidRPr="005E0185" w:rsidRDefault="006B1530" w:rsidP="006B1530">
      <w:pPr>
        <w:rPr>
          <w:rFonts w:ascii="Century Gothic" w:hAnsi="Century Gothic"/>
          <w:sz w:val="20"/>
          <w:szCs w:val="20"/>
          <w:lang w:val="fr-CH"/>
        </w:rPr>
      </w:pPr>
    </w:p>
    <w:p w14:paraId="4D8ACB54" w14:textId="77777777" w:rsidR="006B1530" w:rsidRDefault="006B1530" w:rsidP="006B1530">
      <w:pPr>
        <w:pStyle w:val="Paragraphedeliste"/>
        <w:numPr>
          <w:ilvl w:val="0"/>
          <w:numId w:val="1"/>
        </w:numPr>
        <w:rPr>
          <w:rFonts w:ascii="Century Gothic" w:hAnsi="Century Gothic"/>
          <w:sz w:val="20"/>
          <w:szCs w:val="20"/>
          <w:lang w:val="fr-CH"/>
        </w:rPr>
      </w:pPr>
      <w:r>
        <w:rPr>
          <w:rFonts w:ascii="Century Gothic" w:hAnsi="Century Gothic"/>
          <w:sz w:val="20"/>
          <w:szCs w:val="20"/>
          <w:lang w:val="fr-CH"/>
        </w:rPr>
        <w:t>Les équipes doivent présenter une tenue uniforme. Les chaussures de football avec crampons sont interdites. Les multi et pantoufles de gym sont autorisées.</w:t>
      </w:r>
    </w:p>
    <w:p w14:paraId="60A72457" w14:textId="77777777" w:rsidR="006B1530" w:rsidRPr="005E0185" w:rsidRDefault="006B1530" w:rsidP="006B1530">
      <w:pPr>
        <w:rPr>
          <w:rFonts w:ascii="Century Gothic" w:hAnsi="Century Gothic"/>
          <w:sz w:val="20"/>
          <w:szCs w:val="20"/>
          <w:lang w:val="fr-CH"/>
        </w:rPr>
      </w:pPr>
    </w:p>
    <w:p w14:paraId="0729FABF" w14:textId="77777777" w:rsidR="006B1530" w:rsidRDefault="006B1530" w:rsidP="006B1530">
      <w:pPr>
        <w:pStyle w:val="Paragraphedeliste"/>
        <w:numPr>
          <w:ilvl w:val="0"/>
          <w:numId w:val="1"/>
        </w:numPr>
        <w:rPr>
          <w:rFonts w:ascii="Century Gothic" w:hAnsi="Century Gothic"/>
          <w:sz w:val="20"/>
          <w:szCs w:val="20"/>
          <w:lang w:val="fr-CH"/>
        </w:rPr>
      </w:pPr>
      <w:r>
        <w:rPr>
          <w:rFonts w:ascii="Century Gothic" w:hAnsi="Century Gothic"/>
          <w:sz w:val="20"/>
          <w:szCs w:val="20"/>
          <w:lang w:val="fr-CH"/>
        </w:rPr>
        <w:t>Tous les participants doivent être assurés en cas d’accident. Le club organisateur décline toute responsabilité à cet égard.</w:t>
      </w:r>
    </w:p>
    <w:p w14:paraId="70851C65" w14:textId="77777777" w:rsidR="006B1530" w:rsidRPr="005E0185" w:rsidRDefault="006B1530" w:rsidP="006B1530">
      <w:pPr>
        <w:rPr>
          <w:rFonts w:ascii="Century Gothic" w:hAnsi="Century Gothic"/>
          <w:sz w:val="20"/>
          <w:szCs w:val="20"/>
          <w:lang w:val="fr-CH"/>
        </w:rPr>
      </w:pPr>
    </w:p>
    <w:p w14:paraId="3D9F3292" w14:textId="77777777" w:rsidR="006B1530" w:rsidRDefault="006B1530" w:rsidP="006B1530">
      <w:pPr>
        <w:pStyle w:val="Paragraphedeliste"/>
        <w:numPr>
          <w:ilvl w:val="0"/>
          <w:numId w:val="1"/>
        </w:numPr>
        <w:rPr>
          <w:rFonts w:ascii="Century Gothic" w:hAnsi="Century Gothic"/>
          <w:sz w:val="20"/>
          <w:szCs w:val="20"/>
          <w:lang w:val="fr-CH"/>
        </w:rPr>
      </w:pPr>
      <w:r>
        <w:rPr>
          <w:rFonts w:ascii="Century Gothic" w:hAnsi="Century Gothic"/>
          <w:sz w:val="20"/>
          <w:szCs w:val="20"/>
          <w:lang w:val="fr-CH"/>
        </w:rPr>
        <w:t>La durée d’une partie est de 1 fois 10 minutes. Le coup d’envoi et la fin du match sont donnés par le jury. La règle du hors-jeu n’est pas appliquée. Les équipes doivent être prêtes au moins 5 minutes avant l’heure prévue.</w:t>
      </w:r>
    </w:p>
    <w:p w14:paraId="1F63E9D3" w14:textId="77777777" w:rsidR="006B1530" w:rsidRPr="00BA1F64" w:rsidRDefault="006B1530" w:rsidP="006B1530">
      <w:pPr>
        <w:rPr>
          <w:rFonts w:ascii="Century Gothic" w:hAnsi="Century Gothic"/>
          <w:sz w:val="20"/>
          <w:szCs w:val="20"/>
          <w:lang w:val="fr-CH"/>
        </w:rPr>
      </w:pPr>
    </w:p>
    <w:p w14:paraId="570E14E0" w14:textId="77777777" w:rsidR="006B1530" w:rsidRDefault="006B1530" w:rsidP="006B1530">
      <w:pPr>
        <w:pStyle w:val="Paragraphedeliste"/>
        <w:numPr>
          <w:ilvl w:val="0"/>
          <w:numId w:val="1"/>
        </w:numPr>
        <w:rPr>
          <w:rFonts w:ascii="Century Gothic" w:hAnsi="Century Gothic"/>
          <w:sz w:val="20"/>
          <w:szCs w:val="20"/>
          <w:lang w:val="fr-CH"/>
        </w:rPr>
      </w:pPr>
      <w:r>
        <w:rPr>
          <w:rFonts w:ascii="Century Gothic" w:hAnsi="Century Gothic"/>
          <w:sz w:val="20"/>
          <w:szCs w:val="20"/>
          <w:lang w:val="fr-CH"/>
        </w:rPr>
        <w:t xml:space="preserve">Lorsqu’un joueur est expulsé par l’arbitre, seul le jury indiquera la sanction. </w:t>
      </w:r>
    </w:p>
    <w:p w14:paraId="5243AB51" w14:textId="77777777" w:rsidR="006B1530" w:rsidRPr="00BA1F64" w:rsidRDefault="006B1530" w:rsidP="006B1530">
      <w:pPr>
        <w:rPr>
          <w:rFonts w:ascii="Century Gothic" w:hAnsi="Century Gothic"/>
          <w:sz w:val="20"/>
          <w:szCs w:val="20"/>
          <w:lang w:val="fr-CH"/>
        </w:rPr>
      </w:pPr>
    </w:p>
    <w:p w14:paraId="09102962" w14:textId="77777777" w:rsidR="006B1530" w:rsidRDefault="006B1530" w:rsidP="006B1530">
      <w:pPr>
        <w:pStyle w:val="Paragraphedeliste"/>
        <w:numPr>
          <w:ilvl w:val="0"/>
          <w:numId w:val="1"/>
        </w:numPr>
        <w:rPr>
          <w:rFonts w:ascii="Century Gothic" w:hAnsi="Century Gothic"/>
          <w:sz w:val="20"/>
          <w:szCs w:val="20"/>
          <w:lang w:val="fr-CH"/>
        </w:rPr>
      </w:pPr>
      <w:r>
        <w:rPr>
          <w:rFonts w:ascii="Century Gothic" w:hAnsi="Century Gothic"/>
          <w:sz w:val="20"/>
          <w:szCs w:val="20"/>
          <w:lang w:val="fr-CH"/>
        </w:rPr>
        <w:t>Les changements volants sont autorisés.</w:t>
      </w:r>
    </w:p>
    <w:p w14:paraId="4C1037BE" w14:textId="77777777" w:rsidR="006B1530" w:rsidRPr="00BA1F64" w:rsidRDefault="006B1530" w:rsidP="006B1530">
      <w:pPr>
        <w:rPr>
          <w:rFonts w:ascii="Century Gothic" w:hAnsi="Century Gothic"/>
          <w:sz w:val="20"/>
          <w:szCs w:val="20"/>
          <w:lang w:val="fr-CH"/>
        </w:rPr>
      </w:pPr>
    </w:p>
    <w:p w14:paraId="25375522" w14:textId="77777777" w:rsidR="006B1530" w:rsidRDefault="006B1530" w:rsidP="006B1530">
      <w:pPr>
        <w:pStyle w:val="Paragraphedeliste"/>
        <w:numPr>
          <w:ilvl w:val="0"/>
          <w:numId w:val="1"/>
        </w:numPr>
        <w:rPr>
          <w:rFonts w:ascii="Century Gothic" w:hAnsi="Century Gothic"/>
          <w:sz w:val="20"/>
          <w:szCs w:val="20"/>
          <w:lang w:val="fr-CH"/>
        </w:rPr>
      </w:pPr>
      <w:r>
        <w:rPr>
          <w:rFonts w:ascii="Century Gothic" w:hAnsi="Century Gothic"/>
          <w:sz w:val="20"/>
          <w:szCs w:val="20"/>
          <w:lang w:val="fr-CH"/>
        </w:rPr>
        <w:t>Une partie est perdue par 3 à 0 (forfait) dans les cas suivants :</w:t>
      </w:r>
    </w:p>
    <w:p w14:paraId="56C9BC69" w14:textId="77777777" w:rsidR="006B1530" w:rsidRPr="00BA1F64" w:rsidRDefault="006B1530" w:rsidP="006B1530">
      <w:pPr>
        <w:rPr>
          <w:rFonts w:ascii="Century Gothic" w:hAnsi="Century Gothic"/>
          <w:sz w:val="20"/>
          <w:szCs w:val="20"/>
          <w:lang w:val="fr-CH"/>
        </w:rPr>
      </w:pPr>
    </w:p>
    <w:p w14:paraId="144DF7CA" w14:textId="77777777" w:rsidR="006B1530" w:rsidRDefault="006B1530" w:rsidP="006B1530">
      <w:pPr>
        <w:pStyle w:val="Paragraphedeliste"/>
        <w:numPr>
          <w:ilvl w:val="0"/>
          <w:numId w:val="2"/>
        </w:numPr>
        <w:rPr>
          <w:rFonts w:ascii="Century Gothic" w:hAnsi="Century Gothic"/>
          <w:sz w:val="20"/>
          <w:szCs w:val="20"/>
          <w:lang w:val="fr-CH"/>
        </w:rPr>
      </w:pPr>
      <w:r>
        <w:rPr>
          <w:rFonts w:ascii="Century Gothic" w:hAnsi="Century Gothic"/>
          <w:sz w:val="20"/>
          <w:szCs w:val="20"/>
          <w:lang w:val="fr-CH"/>
        </w:rPr>
        <w:t>Lorsqu’une équipe ne se présente pas ou trop tard</w:t>
      </w:r>
    </w:p>
    <w:p w14:paraId="0E27CC97" w14:textId="77777777" w:rsidR="006B1530" w:rsidRDefault="006B1530" w:rsidP="006B1530">
      <w:pPr>
        <w:pStyle w:val="Paragraphedeliste"/>
        <w:numPr>
          <w:ilvl w:val="0"/>
          <w:numId w:val="2"/>
        </w:numPr>
        <w:rPr>
          <w:rFonts w:ascii="Century Gothic" w:hAnsi="Century Gothic"/>
          <w:sz w:val="20"/>
          <w:szCs w:val="20"/>
          <w:lang w:val="fr-CH"/>
        </w:rPr>
      </w:pPr>
      <w:r>
        <w:rPr>
          <w:rFonts w:ascii="Century Gothic" w:hAnsi="Century Gothic"/>
          <w:sz w:val="20"/>
          <w:szCs w:val="20"/>
          <w:lang w:val="fr-CH"/>
        </w:rPr>
        <w:t>Lorsqu’elle aligne moins de 5 joueurs ou plus de 6</w:t>
      </w:r>
    </w:p>
    <w:p w14:paraId="27E065EB" w14:textId="77777777" w:rsidR="006B1530" w:rsidRDefault="006B1530" w:rsidP="006B1530">
      <w:pPr>
        <w:pStyle w:val="Paragraphedeliste"/>
        <w:numPr>
          <w:ilvl w:val="0"/>
          <w:numId w:val="2"/>
        </w:numPr>
        <w:rPr>
          <w:rFonts w:ascii="Century Gothic" w:hAnsi="Century Gothic"/>
          <w:sz w:val="20"/>
          <w:szCs w:val="20"/>
          <w:lang w:val="fr-CH"/>
        </w:rPr>
      </w:pPr>
      <w:r>
        <w:rPr>
          <w:rFonts w:ascii="Century Gothic" w:hAnsi="Century Gothic"/>
          <w:sz w:val="20"/>
          <w:szCs w:val="20"/>
          <w:lang w:val="fr-CH"/>
        </w:rPr>
        <w:t>Lorsque les chaussures ne sont pas conformes</w:t>
      </w:r>
    </w:p>
    <w:p w14:paraId="66B2B086" w14:textId="77777777" w:rsidR="006B1530" w:rsidRDefault="006B1530" w:rsidP="006B1530">
      <w:pPr>
        <w:rPr>
          <w:rFonts w:ascii="Century Gothic" w:hAnsi="Century Gothic"/>
          <w:sz w:val="20"/>
          <w:szCs w:val="20"/>
          <w:lang w:val="fr-CH"/>
        </w:rPr>
      </w:pPr>
    </w:p>
    <w:p w14:paraId="702B01CF" w14:textId="77777777" w:rsidR="006B1530" w:rsidRDefault="006B1530" w:rsidP="006B1530">
      <w:pPr>
        <w:pStyle w:val="Paragraphedeliste"/>
        <w:numPr>
          <w:ilvl w:val="0"/>
          <w:numId w:val="1"/>
        </w:numPr>
        <w:rPr>
          <w:rFonts w:ascii="Century Gothic" w:hAnsi="Century Gothic"/>
          <w:sz w:val="20"/>
          <w:szCs w:val="20"/>
          <w:lang w:val="fr-CH"/>
        </w:rPr>
      </w:pPr>
      <w:r>
        <w:rPr>
          <w:rFonts w:ascii="Century Gothic" w:hAnsi="Century Gothic"/>
          <w:sz w:val="20"/>
          <w:szCs w:val="20"/>
          <w:lang w:val="fr-CH"/>
        </w:rPr>
        <w:t>En cas d’interruption pour manque de sportivité, si les responsabilités sont partagées, chaque équipe sera sanctionnée. (Décision prise par le jury après rapport de l’arbitre)</w:t>
      </w:r>
    </w:p>
    <w:p w14:paraId="3CF14914" w14:textId="77777777" w:rsidR="006B1530" w:rsidRDefault="006B1530" w:rsidP="006B1530">
      <w:pPr>
        <w:pStyle w:val="Paragraphedeliste"/>
        <w:rPr>
          <w:rFonts w:ascii="Century Gothic" w:hAnsi="Century Gothic"/>
          <w:sz w:val="20"/>
          <w:szCs w:val="20"/>
          <w:lang w:val="fr-CH"/>
        </w:rPr>
      </w:pPr>
    </w:p>
    <w:p w14:paraId="0F8D46E1" w14:textId="77777777" w:rsidR="006B1530" w:rsidRDefault="006B1530" w:rsidP="006B1530">
      <w:pPr>
        <w:pStyle w:val="Paragraphedeliste"/>
        <w:rPr>
          <w:rFonts w:ascii="Century Gothic" w:hAnsi="Century Gothic"/>
          <w:sz w:val="20"/>
          <w:szCs w:val="20"/>
          <w:lang w:val="fr-CH"/>
        </w:rPr>
      </w:pPr>
    </w:p>
    <w:p w14:paraId="39E4EB92" w14:textId="77777777" w:rsidR="006B1530" w:rsidRDefault="006B1530" w:rsidP="006B1530">
      <w:pPr>
        <w:pStyle w:val="Paragraphedeliste"/>
        <w:numPr>
          <w:ilvl w:val="0"/>
          <w:numId w:val="1"/>
        </w:numPr>
        <w:rPr>
          <w:rFonts w:ascii="Century Gothic" w:hAnsi="Century Gothic"/>
          <w:sz w:val="20"/>
          <w:szCs w:val="20"/>
          <w:lang w:val="fr-CH"/>
        </w:rPr>
      </w:pPr>
      <w:r>
        <w:rPr>
          <w:rFonts w:ascii="Century Gothic" w:hAnsi="Century Gothic"/>
          <w:sz w:val="20"/>
          <w:szCs w:val="20"/>
          <w:lang w:val="fr-CH"/>
        </w:rPr>
        <w:t>La victoire rapporte 3 points, le match nul 1 point. Pour le classement des groupes, en cas d’égalité, les équipes sont départagées en premier lieu par la différence de buts, puis par la confrontation directe et par le nombre de buts marqués. En cas d’égalité lors des matchs de finales, les équipes seront départagées par des tirs de penalties.</w:t>
      </w:r>
    </w:p>
    <w:p w14:paraId="1E2E24F8" w14:textId="77777777" w:rsidR="006B1530" w:rsidRDefault="006B1530" w:rsidP="006B1530">
      <w:pPr>
        <w:rPr>
          <w:rFonts w:ascii="Century Gothic" w:hAnsi="Century Gothic"/>
          <w:sz w:val="20"/>
          <w:szCs w:val="20"/>
          <w:lang w:val="fr-CH"/>
        </w:rPr>
      </w:pPr>
      <w:bookmarkStart w:id="0" w:name="_GoBack"/>
      <w:bookmarkEnd w:id="0"/>
    </w:p>
    <w:p w14:paraId="6B4D0B44" w14:textId="77777777" w:rsidR="006B1530" w:rsidRDefault="006B1530" w:rsidP="006B1530">
      <w:pPr>
        <w:pStyle w:val="Paragraphedeliste"/>
        <w:numPr>
          <w:ilvl w:val="0"/>
          <w:numId w:val="1"/>
        </w:numPr>
        <w:rPr>
          <w:rFonts w:ascii="Century Gothic" w:hAnsi="Century Gothic"/>
          <w:sz w:val="20"/>
          <w:szCs w:val="20"/>
          <w:lang w:val="fr-CH"/>
        </w:rPr>
      </w:pPr>
      <w:r>
        <w:rPr>
          <w:rFonts w:ascii="Century Gothic" w:hAnsi="Century Gothic"/>
          <w:sz w:val="20"/>
          <w:szCs w:val="20"/>
          <w:lang w:val="fr-CH"/>
        </w:rPr>
        <w:t>Chaque équipe reçoit le présent règlement et l’accepte sans possibilité de recours</w:t>
      </w:r>
    </w:p>
    <w:p w14:paraId="05B6335B" w14:textId="77777777" w:rsidR="006B1530" w:rsidRPr="00BA526D" w:rsidRDefault="006B1530" w:rsidP="006B1530">
      <w:pPr>
        <w:rPr>
          <w:rFonts w:ascii="Century Gothic" w:hAnsi="Century Gothic"/>
          <w:sz w:val="20"/>
          <w:szCs w:val="20"/>
          <w:lang w:val="fr-CH"/>
        </w:rPr>
      </w:pPr>
    </w:p>
    <w:p w14:paraId="39DCE314" w14:textId="77777777" w:rsidR="006B1530" w:rsidRDefault="006B1530" w:rsidP="006B1530">
      <w:pPr>
        <w:pStyle w:val="Paragraphedeliste"/>
        <w:numPr>
          <w:ilvl w:val="0"/>
          <w:numId w:val="1"/>
        </w:numPr>
        <w:rPr>
          <w:rFonts w:ascii="Century Gothic" w:hAnsi="Century Gothic"/>
          <w:sz w:val="20"/>
          <w:szCs w:val="20"/>
          <w:lang w:val="fr-CH"/>
        </w:rPr>
      </w:pPr>
      <w:r>
        <w:rPr>
          <w:rFonts w:ascii="Century Gothic" w:hAnsi="Century Gothic"/>
          <w:sz w:val="20"/>
          <w:szCs w:val="20"/>
          <w:lang w:val="fr-CH"/>
        </w:rPr>
        <w:t>Pour toute autre contestation, seul le jury et le règlement de l’ASF font foi.</w:t>
      </w:r>
    </w:p>
    <w:p w14:paraId="6A0058DE" w14:textId="77777777" w:rsidR="006B1530" w:rsidRPr="00BA526D" w:rsidRDefault="006B1530" w:rsidP="006B1530">
      <w:pPr>
        <w:rPr>
          <w:rFonts w:ascii="Century Gothic" w:hAnsi="Century Gothic"/>
          <w:sz w:val="20"/>
          <w:szCs w:val="20"/>
          <w:lang w:val="fr-CH"/>
        </w:rPr>
      </w:pPr>
    </w:p>
    <w:p w14:paraId="2A5E3E5A" w14:textId="77777777" w:rsidR="006B1530" w:rsidRDefault="006B1530" w:rsidP="006B1530">
      <w:pPr>
        <w:rPr>
          <w:rFonts w:ascii="Century Gothic" w:hAnsi="Century Gothic"/>
          <w:sz w:val="20"/>
          <w:szCs w:val="20"/>
          <w:lang w:val="fr-CH"/>
        </w:rPr>
      </w:pPr>
    </w:p>
    <w:p w14:paraId="7C8AC647" w14:textId="77777777" w:rsidR="006B1530" w:rsidRDefault="006B1530" w:rsidP="006B1530">
      <w:pPr>
        <w:rPr>
          <w:rFonts w:ascii="Century Gothic" w:hAnsi="Century Gothic"/>
          <w:sz w:val="20"/>
          <w:szCs w:val="20"/>
          <w:lang w:val="fr-CH"/>
        </w:rPr>
      </w:pPr>
    </w:p>
    <w:p w14:paraId="72E58BD9" w14:textId="77777777" w:rsidR="006B1530" w:rsidRPr="00BA526D" w:rsidRDefault="006827DD" w:rsidP="006B1530">
      <w:pPr>
        <w:rPr>
          <w:rFonts w:ascii="Century Gothic" w:hAnsi="Century Gothic"/>
          <w:sz w:val="20"/>
          <w:szCs w:val="20"/>
          <w:lang w:val="fr-CH"/>
        </w:rPr>
      </w:pPr>
      <w:r>
        <w:rPr>
          <w:rFonts w:ascii="Century Gothic" w:hAnsi="Century Gothic"/>
          <w:sz w:val="20"/>
          <w:szCs w:val="20"/>
          <w:lang w:val="fr-CH"/>
        </w:rPr>
        <w:t xml:space="preserve">Mollens, le </w:t>
      </w:r>
      <w:r w:rsidR="00AA2FD8">
        <w:rPr>
          <w:rFonts w:ascii="Century Gothic" w:hAnsi="Century Gothic"/>
          <w:sz w:val="20"/>
          <w:szCs w:val="20"/>
          <w:lang w:val="fr-CH"/>
        </w:rPr>
        <w:t>23 mai 2018</w:t>
      </w:r>
      <w:r w:rsidR="006B1530">
        <w:rPr>
          <w:rFonts w:ascii="Century Gothic" w:hAnsi="Century Gothic"/>
          <w:sz w:val="20"/>
          <w:szCs w:val="20"/>
          <w:lang w:val="fr-CH"/>
        </w:rPr>
        <w:t xml:space="preserve"> </w:t>
      </w:r>
    </w:p>
    <w:p w14:paraId="6B32FFFC" w14:textId="77777777" w:rsidR="006B1530" w:rsidRPr="00514B85" w:rsidRDefault="006B1530" w:rsidP="006B1530">
      <w:pPr>
        <w:jc w:val="center"/>
        <w:rPr>
          <w:lang w:val="fr-CH"/>
        </w:rPr>
      </w:pPr>
    </w:p>
    <w:p w14:paraId="1E936601" w14:textId="77777777" w:rsidR="007F4EB8" w:rsidRDefault="007F4EB8"/>
    <w:sectPr w:rsidR="007F4EB8" w:rsidSect="00413243">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96320"/>
    <w:multiLevelType w:val="hybridMultilevel"/>
    <w:tmpl w:val="CC64A21C"/>
    <w:lvl w:ilvl="0" w:tplc="74D442C4">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5D6823F1"/>
    <w:multiLevelType w:val="hybridMultilevel"/>
    <w:tmpl w:val="2D92A95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530"/>
    <w:rsid w:val="000A4CBF"/>
    <w:rsid w:val="00413243"/>
    <w:rsid w:val="006827DD"/>
    <w:rsid w:val="006B1530"/>
    <w:rsid w:val="007F4EB8"/>
    <w:rsid w:val="00A85141"/>
    <w:rsid w:val="00AA2F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420C5"/>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53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B1530"/>
    <w:pPr>
      <w:ind w:left="720"/>
      <w:contextualSpacing/>
    </w:pPr>
  </w:style>
  <w:style w:type="paragraph" w:styleId="Textedebulles">
    <w:name w:val="Balloon Text"/>
    <w:basedOn w:val="Normal"/>
    <w:link w:val="TextedebullesCar"/>
    <w:uiPriority w:val="99"/>
    <w:semiHidden/>
    <w:unhideWhenUsed/>
    <w:rsid w:val="00A85141"/>
    <w:rPr>
      <w:rFonts w:ascii="Tahoma" w:hAnsi="Tahoma" w:cs="Tahoma"/>
      <w:sz w:val="16"/>
      <w:szCs w:val="16"/>
    </w:rPr>
  </w:style>
  <w:style w:type="character" w:customStyle="1" w:styleId="TextedebullesCar">
    <w:name w:val="Texte de bulles Car"/>
    <w:basedOn w:val="Policepardfaut"/>
    <w:link w:val="Textedebulles"/>
    <w:uiPriority w:val="99"/>
    <w:semiHidden/>
    <w:rsid w:val="00A851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53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B1530"/>
    <w:pPr>
      <w:ind w:left="720"/>
      <w:contextualSpacing/>
    </w:pPr>
  </w:style>
  <w:style w:type="paragraph" w:styleId="Textedebulles">
    <w:name w:val="Balloon Text"/>
    <w:basedOn w:val="Normal"/>
    <w:link w:val="TextedebullesCar"/>
    <w:uiPriority w:val="99"/>
    <w:semiHidden/>
    <w:unhideWhenUsed/>
    <w:rsid w:val="00A85141"/>
    <w:rPr>
      <w:rFonts w:ascii="Tahoma" w:hAnsi="Tahoma" w:cs="Tahoma"/>
      <w:sz w:val="16"/>
      <w:szCs w:val="16"/>
    </w:rPr>
  </w:style>
  <w:style w:type="character" w:customStyle="1" w:styleId="TextedebullesCar">
    <w:name w:val="Texte de bulles Car"/>
    <w:basedOn w:val="Policepardfaut"/>
    <w:link w:val="Textedebulles"/>
    <w:uiPriority w:val="99"/>
    <w:semiHidden/>
    <w:rsid w:val="00A851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278</Words>
  <Characters>1533</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Fanny Garcia</dc:creator>
  <cp:lastModifiedBy>mdalocal</cp:lastModifiedBy>
  <cp:revision>2</cp:revision>
  <dcterms:created xsi:type="dcterms:W3CDTF">2018-05-25T14:52:00Z</dcterms:created>
  <dcterms:modified xsi:type="dcterms:W3CDTF">2018-05-25T14:52:00Z</dcterms:modified>
</cp:coreProperties>
</file>