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3D" w:rsidRDefault="00A52C3D" w:rsidP="00020244">
      <w:pPr>
        <w:widowControl w:val="0"/>
        <w:autoSpaceDE w:val="0"/>
        <w:autoSpaceDN w:val="0"/>
        <w:adjustRightInd w:val="0"/>
        <w:rPr>
          <w:rFonts w:cs="Calibri"/>
          <w:b/>
          <w:bCs/>
          <w:sz w:val="40"/>
          <w:szCs w:val="40"/>
        </w:rPr>
      </w:pPr>
      <w:r>
        <w:rPr>
          <w:noProof/>
        </w:rPr>
        <w:pict>
          <v:rect id="Rectangle 396" o:spid="_x0000_s1026" style="position:absolute;margin-left:112.75pt;margin-top:.55pt;width:359.4pt;height:95.05pt;flip:x;z-index:251658240;visibility:visible;mso-wrap-distance-top:7.2pt;mso-wrap-distance-bottom:7.2pt;mso-position-horizontal-relative:margin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" o:allowincell="f" strokecolor="#7f7f7f" strokeweight="1.5pt">
            <v:shadow on="t" type="perspective" color="black" opacity="26214f" origin="-.5,-.5" offset=".74836mm,.74836mm" matrix="65864f,,,65864f"/>
            <v:textbox inset="21.6pt,21.6pt,21.6pt,21.6pt">
              <w:txbxContent>
                <w:p w:rsidR="00A52C3D" w:rsidRPr="00020244" w:rsidRDefault="00A52C3D" w:rsidP="00020244">
                  <w:pPr>
                    <w:pStyle w:val="NoSpacing"/>
                    <w:jc w:val="center"/>
                    <w:rPr>
                      <w:b/>
                    </w:rPr>
                  </w:pPr>
                  <w:r w:rsidRPr="00020244">
                    <w:rPr>
                      <w:b/>
                    </w:rPr>
                    <w:t>Règlement du tournoi Montpellier Outre-Mer</w:t>
                  </w:r>
                </w:p>
                <w:p w:rsidR="00A52C3D" w:rsidRPr="00020244" w:rsidRDefault="00A52C3D" w:rsidP="00020244">
                  <w:pPr>
                    <w:pStyle w:val="NoSpacing"/>
                    <w:jc w:val="center"/>
                    <w:rPr>
                      <w:b/>
                    </w:rPr>
                  </w:pPr>
                  <w:r w:rsidRPr="00020244">
                    <w:rPr>
                      <w:b/>
                    </w:rPr>
                    <w:t xml:space="preserve">Catégories </w:t>
                  </w:r>
                  <w:r>
                    <w:rPr>
                      <w:b/>
                    </w:rPr>
                    <w:t>SENIORS</w:t>
                  </w:r>
                </w:p>
                <w:p w:rsidR="00A52C3D" w:rsidRPr="00020244" w:rsidRDefault="00A52C3D" w:rsidP="00020244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Samedi 15 juin 2013</w:t>
                  </w:r>
                </w:p>
              </w:txbxContent>
            </v:textbox>
            <w10:wrap type="square" anchorx="margin" anchory="margin"/>
          </v:rect>
        </w:pict>
      </w:r>
      <w:r>
        <w:rPr>
          <w:rFonts w:cs="Calibri"/>
        </w:rPr>
        <w:t xml:space="preserve"> </w:t>
      </w:r>
      <w:r w:rsidRPr="00A63BB7">
        <w:rPr>
          <w:rFonts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97.5pt">
            <v:imagedata r:id="rId5" o:title=""/>
          </v:shape>
        </w:pict>
      </w:r>
      <w:r>
        <w:rPr>
          <w:rFonts w:cs="Calibri"/>
        </w:rPr>
        <w:t xml:space="preserve">       </w:t>
      </w:r>
    </w:p>
    <w:p w:rsidR="00A52C3D" w:rsidRPr="00020244" w:rsidRDefault="00A52C3D" w:rsidP="00020244">
      <w:pPr>
        <w:pStyle w:val="NoSpacing"/>
        <w:rPr>
          <w:rStyle w:val="BookTitle"/>
        </w:rPr>
      </w:pPr>
      <w:r w:rsidRPr="00020244">
        <w:rPr>
          <w:rStyle w:val="BookTitle"/>
        </w:rPr>
        <w:t>Article 1: Lieu et Heure de rencontre</w:t>
      </w:r>
    </w:p>
    <w:p w:rsidR="00A52C3D" w:rsidRDefault="00A52C3D" w:rsidP="00020244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Les matchs se dérouleront sur les terrains de Grammont à Montpellier. Le coup d'envoi du tournoi sera donné à 9heures.Toutes les équipes doivent être présentes et avoir rempli leur feuille d'engagement avant leur premier match.</w:t>
      </w:r>
    </w:p>
    <w:p w:rsidR="00A52C3D" w:rsidRPr="00020244" w:rsidRDefault="00A52C3D" w:rsidP="00020244">
      <w:pPr>
        <w:pStyle w:val="NoSpacing"/>
        <w:rPr>
          <w:rStyle w:val="BookTitle"/>
        </w:rPr>
      </w:pPr>
      <w:r w:rsidRPr="00020244">
        <w:rPr>
          <w:rStyle w:val="BookTitle"/>
        </w:rPr>
        <w:t>Article 2: Durée des rencontres</w:t>
      </w:r>
    </w:p>
    <w:p w:rsidR="00A52C3D" w:rsidRDefault="00A52C3D" w:rsidP="00020244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Les matchs dureront 15 minutes de la phase de poule et c'eux jusqu'à la finale. Si nul à partir des phases finales  alors  il y aura des séances de tir au but sans prolongation.</w:t>
      </w:r>
    </w:p>
    <w:p w:rsidR="00A52C3D" w:rsidRPr="00020244" w:rsidRDefault="00A52C3D" w:rsidP="00020244">
      <w:pPr>
        <w:pStyle w:val="NoSpacing"/>
        <w:rPr>
          <w:rStyle w:val="BookTitle"/>
        </w:rPr>
      </w:pPr>
      <w:r w:rsidRPr="00020244">
        <w:rPr>
          <w:rStyle w:val="BookTitle"/>
        </w:rPr>
        <w:t>Article 3: Le Ballon</w:t>
      </w:r>
    </w:p>
    <w:p w:rsidR="00A52C3D" w:rsidRDefault="00A52C3D" w:rsidP="00020244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Le ballon sera de taille 5. Celui-ci devra rester sur le terrain. Il reste la propriété du club.  Aucun ballon ne sera prêté aux équipes.</w:t>
      </w:r>
    </w:p>
    <w:p w:rsidR="00A52C3D" w:rsidRPr="00020244" w:rsidRDefault="00A52C3D" w:rsidP="00020244">
      <w:pPr>
        <w:pStyle w:val="NoSpacing"/>
        <w:rPr>
          <w:rStyle w:val="BookTitle"/>
        </w:rPr>
      </w:pPr>
      <w:r w:rsidRPr="00020244">
        <w:rPr>
          <w:rStyle w:val="BookTitle"/>
        </w:rPr>
        <w:t>Article 4: L'Arbitrage</w:t>
      </w:r>
    </w:p>
    <w:p w:rsidR="00A52C3D" w:rsidRDefault="00A52C3D" w:rsidP="00020244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L'arbitrage central sera assuré par les licenciés du club. L’arbitre peut selon son appréciation accompagner l'avertissement d'une exclusion temporaire de 5 min.</w:t>
      </w:r>
    </w:p>
    <w:p w:rsidR="00A52C3D" w:rsidRPr="00020244" w:rsidRDefault="00A52C3D" w:rsidP="00020244">
      <w:pPr>
        <w:pStyle w:val="NoSpacing"/>
        <w:rPr>
          <w:rStyle w:val="BookTitle"/>
        </w:rPr>
      </w:pPr>
      <w:r w:rsidRPr="00020244">
        <w:rPr>
          <w:rStyle w:val="BookTitle"/>
        </w:rPr>
        <w:t>Article 5: Nombre de Joueurs</w:t>
      </w:r>
    </w:p>
    <w:p w:rsidR="00A52C3D" w:rsidRPr="006B3492" w:rsidRDefault="00A52C3D" w:rsidP="00020244">
      <w:pPr>
        <w:pStyle w:val="NoSpacing"/>
        <w:jc w:val="both"/>
      </w:pPr>
      <w:r>
        <w:t xml:space="preserve">Chaque équipe se composera de 7 joueurs sur le terrain ainsi que 3 remplaçants. Ceux- ci pourront rentrer à n'importe quel moment de la partie à condition d'attendre un arrêt de jeu et l'autorisation de l'arbitre. </w:t>
      </w:r>
      <w:r w:rsidRPr="00020244">
        <w:rPr>
          <w:b/>
          <w:sz w:val="24"/>
          <w:szCs w:val="24"/>
        </w:rPr>
        <w:t>La liste doit être déposée à la table d'appel.</w:t>
      </w:r>
    </w:p>
    <w:p w:rsidR="00A52C3D" w:rsidRPr="00020244" w:rsidRDefault="00A52C3D" w:rsidP="00020244">
      <w:pPr>
        <w:pStyle w:val="NoSpacing"/>
        <w:rPr>
          <w:rStyle w:val="BookTitle"/>
        </w:rPr>
      </w:pPr>
      <w:r w:rsidRPr="00020244">
        <w:rPr>
          <w:rStyle w:val="BookTitle"/>
        </w:rPr>
        <w:t>Article 6: Qualification des Joueurs</w:t>
      </w:r>
    </w:p>
    <w:p w:rsidR="00A52C3D" w:rsidRDefault="00A52C3D" w:rsidP="00020244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Toute équipe participant à ce tournoi ne peut utiliser que des joueurs couverts par une assurance et titulaire d'une licence FFF.</w:t>
      </w:r>
    </w:p>
    <w:p w:rsidR="00A52C3D" w:rsidRDefault="00A52C3D" w:rsidP="00020244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Toute équipe participant peut utiliser des joueurs licenciés d'autres clubs et doit présenter toutes les licences à la table d'appel.</w:t>
      </w:r>
    </w:p>
    <w:p w:rsidR="00A52C3D" w:rsidRPr="00020244" w:rsidRDefault="00A52C3D" w:rsidP="00020244">
      <w:pPr>
        <w:pStyle w:val="NoSpacing"/>
        <w:rPr>
          <w:rStyle w:val="BookTitle"/>
        </w:rPr>
      </w:pPr>
      <w:r>
        <w:rPr>
          <w:rStyle w:val="BookTitle"/>
        </w:rPr>
        <w:t>Article 7</w:t>
      </w:r>
      <w:r w:rsidRPr="00020244">
        <w:rPr>
          <w:rStyle w:val="BookTitle"/>
        </w:rPr>
        <w:t>: Equipements</w:t>
      </w:r>
    </w:p>
    <w:p w:rsidR="00A52C3D" w:rsidRDefault="00A52C3D" w:rsidP="00020244">
      <w:pPr>
        <w:pStyle w:val="NoSpacing"/>
        <w:jc w:val="both"/>
        <w:rPr>
          <w:u w:val="single"/>
        </w:rPr>
      </w:pPr>
      <w:r>
        <w:t xml:space="preserve"> Chaque équipe devrait être au couleur officiel de leur club et d'en ramener un deuxième jeu de maillots dans la mesure du possible.</w:t>
      </w:r>
      <w:r w:rsidRPr="00743B31">
        <w:t xml:space="preserve"> </w:t>
      </w:r>
    </w:p>
    <w:p w:rsidR="00A52C3D" w:rsidRPr="00020244" w:rsidRDefault="00A52C3D" w:rsidP="00020244">
      <w:pPr>
        <w:pStyle w:val="NoSpacing"/>
        <w:rPr>
          <w:rStyle w:val="BookTitle"/>
        </w:rPr>
      </w:pPr>
      <w:r>
        <w:rPr>
          <w:rStyle w:val="BookTitle"/>
        </w:rPr>
        <w:t>Article 8</w:t>
      </w:r>
      <w:r w:rsidRPr="00020244">
        <w:rPr>
          <w:rStyle w:val="BookTitle"/>
        </w:rPr>
        <w:t xml:space="preserve"> : Déroulement du tournoi</w:t>
      </w:r>
    </w:p>
    <w:p w:rsidR="00A52C3D" w:rsidRDefault="00A52C3D" w:rsidP="00020244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Les points seront comptabilisés comme ci-dessous :</w:t>
      </w:r>
    </w:p>
    <w:p w:rsidR="00A52C3D" w:rsidRDefault="00A52C3D" w:rsidP="00020244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Victoire : 4points, Nul:2 points, Défaite : 1 point, Pénalité ou forfait : 0 point.</w:t>
      </w:r>
    </w:p>
    <w:p w:rsidR="00A52C3D" w:rsidRDefault="00A52C3D" w:rsidP="00020244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En cas d'égalité au classement, les équipes seront départagées de la façon suivante:</w:t>
      </w:r>
    </w:p>
    <w:p w:rsidR="00A52C3D" w:rsidRDefault="00A52C3D" w:rsidP="00C355EC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Goal-average particulier.</w:t>
      </w:r>
    </w:p>
    <w:p w:rsidR="00A52C3D" w:rsidRDefault="00A52C3D" w:rsidP="00C355EC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Meilleure différence de buts.</w:t>
      </w:r>
    </w:p>
    <w:p w:rsidR="00A52C3D" w:rsidRDefault="00A52C3D" w:rsidP="00C355EC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Meilleure goal-average (rapport bp/bc)</w:t>
      </w:r>
    </w:p>
    <w:p w:rsidR="00A52C3D" w:rsidRDefault="00A52C3D" w:rsidP="00C355EC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Meilleure attaque</w:t>
      </w:r>
    </w:p>
    <w:p w:rsidR="00A52C3D" w:rsidRDefault="00A52C3D" w:rsidP="00C355EC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Série de 3 tirs au but en cas d'égalité parfaite. </w:t>
      </w:r>
    </w:p>
    <w:p w:rsidR="00A52C3D" w:rsidRPr="00CD5D6B" w:rsidRDefault="00A52C3D" w:rsidP="00CD5D6B">
      <w:pPr>
        <w:pStyle w:val="NoSpacing"/>
        <w:rPr>
          <w:rStyle w:val="BookTitle"/>
        </w:rPr>
      </w:pPr>
      <w:r>
        <w:rPr>
          <w:rStyle w:val="BookTitle"/>
        </w:rPr>
        <w:t>Article 9</w:t>
      </w:r>
      <w:r w:rsidRPr="00CD5D6B">
        <w:rPr>
          <w:rStyle w:val="BookTitle"/>
        </w:rPr>
        <w:t>: Les lois du Jeu</w:t>
      </w:r>
    </w:p>
    <w:p w:rsidR="00A52C3D" w:rsidRDefault="00A52C3D" w:rsidP="00020244">
      <w:pPr>
        <w:pStyle w:val="NoSpacing"/>
        <w:jc w:val="both"/>
      </w:pPr>
      <w:r>
        <w:t>Les lois du jeu restent inchangées du foot à 7</w:t>
      </w:r>
    </w:p>
    <w:p w:rsidR="00A52C3D" w:rsidRDefault="00A52C3D" w:rsidP="00020244">
      <w:pPr>
        <w:pStyle w:val="NoSpacing"/>
        <w:rPr>
          <w:rStyle w:val="BookTitle"/>
        </w:rPr>
      </w:pPr>
      <w:r>
        <w:rPr>
          <w:rStyle w:val="BookTitle"/>
        </w:rPr>
        <w:t>Article 10 comportement anti sportif</w:t>
      </w:r>
    </w:p>
    <w:p w:rsidR="00A52C3D" w:rsidRPr="00C355EC" w:rsidRDefault="00A52C3D" w:rsidP="00020244">
      <w:pPr>
        <w:pStyle w:val="NoSpacing"/>
        <w:rPr>
          <w:rStyle w:val="BookTitle"/>
          <w:b w:val="0"/>
          <w:smallCaps w:val="0"/>
        </w:rPr>
      </w:pPr>
      <w:r w:rsidRPr="00C355EC">
        <w:rPr>
          <w:rStyle w:val="BookTitle"/>
          <w:b w:val="0"/>
          <w:smallCaps w:val="0"/>
        </w:rPr>
        <w:t>L’arbitre se verra d’exclure le joueur temporairement de 5 minutes si un des comportements cités ci-dessous est constaté :</w:t>
      </w:r>
    </w:p>
    <w:p w:rsidR="00A52C3D" w:rsidRPr="00C355EC" w:rsidRDefault="00A52C3D" w:rsidP="00C355EC">
      <w:pPr>
        <w:pStyle w:val="NoSpacing"/>
        <w:numPr>
          <w:ilvl w:val="0"/>
          <w:numId w:val="1"/>
        </w:numPr>
        <w:rPr>
          <w:rStyle w:val="BookTitle"/>
          <w:b w:val="0"/>
          <w:smallCaps w:val="0"/>
        </w:rPr>
      </w:pPr>
      <w:r w:rsidRPr="00C355EC">
        <w:rPr>
          <w:rStyle w:val="BookTitle"/>
          <w:b w:val="0"/>
          <w:smallCaps w:val="0"/>
        </w:rPr>
        <w:t>Désapprouve par paroles ou par gestes les décisions de l’arbitre</w:t>
      </w:r>
    </w:p>
    <w:p w:rsidR="00A52C3D" w:rsidRPr="00C355EC" w:rsidRDefault="00A52C3D" w:rsidP="00C355EC">
      <w:pPr>
        <w:pStyle w:val="NoSpacing"/>
        <w:numPr>
          <w:ilvl w:val="0"/>
          <w:numId w:val="1"/>
        </w:numPr>
        <w:rPr>
          <w:rStyle w:val="BookTitle"/>
          <w:b w:val="0"/>
          <w:smallCaps w:val="0"/>
        </w:rPr>
      </w:pPr>
      <w:r w:rsidRPr="00C355EC">
        <w:rPr>
          <w:rStyle w:val="BookTitle"/>
          <w:b w:val="0"/>
          <w:smallCaps w:val="0"/>
        </w:rPr>
        <w:t>Se rend coupable de conduite inconvenable</w:t>
      </w:r>
    </w:p>
    <w:p w:rsidR="00A52C3D" w:rsidRPr="00C355EC" w:rsidRDefault="00A52C3D" w:rsidP="00C355EC">
      <w:pPr>
        <w:pStyle w:val="NoSpacing"/>
        <w:numPr>
          <w:ilvl w:val="0"/>
          <w:numId w:val="1"/>
        </w:numPr>
        <w:rPr>
          <w:rStyle w:val="BookTitle"/>
          <w:b w:val="0"/>
          <w:smallCaps w:val="0"/>
        </w:rPr>
      </w:pPr>
      <w:r w:rsidRPr="00C355EC">
        <w:rPr>
          <w:rStyle w:val="BookTitle"/>
          <w:b w:val="0"/>
          <w:smallCaps w:val="0"/>
        </w:rPr>
        <w:t>Enfreint avec persistances aux lois du jeu</w:t>
      </w:r>
    </w:p>
    <w:p w:rsidR="00A52C3D" w:rsidRPr="00C355EC" w:rsidRDefault="00A52C3D" w:rsidP="00C355EC">
      <w:pPr>
        <w:pStyle w:val="NoSpacing"/>
        <w:numPr>
          <w:ilvl w:val="0"/>
          <w:numId w:val="1"/>
        </w:numPr>
        <w:rPr>
          <w:rStyle w:val="BookTitle"/>
          <w:b w:val="0"/>
          <w:smallCaps w:val="0"/>
        </w:rPr>
      </w:pPr>
      <w:r w:rsidRPr="00C355EC">
        <w:rPr>
          <w:rStyle w:val="BookTitle"/>
          <w:b w:val="0"/>
          <w:smallCaps w:val="0"/>
        </w:rPr>
        <w:t>Tiens des propos injurieux ou grossiers</w:t>
      </w:r>
    </w:p>
    <w:p w:rsidR="00A52C3D" w:rsidRPr="006B3492" w:rsidRDefault="00A52C3D" w:rsidP="00C355EC">
      <w:pPr>
        <w:pStyle w:val="NoSpacing"/>
        <w:numPr>
          <w:ilvl w:val="0"/>
          <w:numId w:val="1"/>
        </w:numPr>
        <w:rPr>
          <w:rStyle w:val="BookTitle"/>
          <w:smallCaps w:val="0"/>
        </w:rPr>
      </w:pPr>
      <w:r w:rsidRPr="00C355EC">
        <w:rPr>
          <w:rStyle w:val="BookTitle"/>
          <w:b w:val="0"/>
          <w:smallCaps w:val="0"/>
        </w:rPr>
        <w:t>Agit volontairement contre l’esprit du jeu par exemple en jouant avec la main</w:t>
      </w:r>
    </w:p>
    <w:p w:rsidR="00A52C3D" w:rsidRPr="00CD5D6B" w:rsidRDefault="00A52C3D" w:rsidP="006B3492">
      <w:pPr>
        <w:pStyle w:val="NoSpacing"/>
        <w:ind w:left="360"/>
        <w:rPr>
          <w:rStyle w:val="BookTitle"/>
          <w:smallCaps w:val="0"/>
        </w:rPr>
      </w:pPr>
    </w:p>
    <w:p w:rsidR="00A52C3D" w:rsidRPr="00020244" w:rsidRDefault="00A52C3D" w:rsidP="00020244">
      <w:pPr>
        <w:pStyle w:val="NoSpacing"/>
        <w:jc w:val="both"/>
        <w:rPr>
          <w:b/>
        </w:rPr>
      </w:pPr>
      <w:r w:rsidRPr="00020244">
        <w:rPr>
          <w:b/>
        </w:rPr>
        <w:t>Les cas non prévus à ce règlement seront réglés par le président du club Montpellier Outre-Mer.</w:t>
      </w:r>
    </w:p>
    <w:p w:rsidR="00A52C3D" w:rsidRPr="00020244" w:rsidRDefault="00A52C3D" w:rsidP="00020244">
      <w:pPr>
        <w:pStyle w:val="NoSpacing"/>
        <w:jc w:val="both"/>
        <w:rPr>
          <w:b/>
        </w:rPr>
      </w:pPr>
      <w:r w:rsidRPr="00020244">
        <w:rPr>
          <w:b/>
        </w:rPr>
        <w:t>Le club Montpellier Outre-Mer ne peut être tenu responsable des éventuels accidents ou vols survenus au cours du Tournoi.</w:t>
      </w:r>
    </w:p>
    <w:sectPr w:rsidR="00A52C3D" w:rsidRPr="00020244" w:rsidSect="00020244">
      <w:pgSz w:w="12240" w:h="15840"/>
      <w:pgMar w:top="284" w:right="1417" w:bottom="426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E0043"/>
    <w:multiLevelType w:val="hybridMultilevel"/>
    <w:tmpl w:val="784EEC0C"/>
    <w:lvl w:ilvl="0" w:tplc="27AAF5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D2617A"/>
    <w:multiLevelType w:val="hybridMultilevel"/>
    <w:tmpl w:val="8DDEE484"/>
    <w:lvl w:ilvl="0" w:tplc="27AAF5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F3D"/>
    <w:rsid w:val="00020244"/>
    <w:rsid w:val="001C1FE6"/>
    <w:rsid w:val="00307A6A"/>
    <w:rsid w:val="004A1F3D"/>
    <w:rsid w:val="00666D82"/>
    <w:rsid w:val="006B3492"/>
    <w:rsid w:val="006F1EE6"/>
    <w:rsid w:val="00743B31"/>
    <w:rsid w:val="009055E9"/>
    <w:rsid w:val="00A52C3D"/>
    <w:rsid w:val="00A63BB7"/>
    <w:rsid w:val="00B13989"/>
    <w:rsid w:val="00C355EC"/>
    <w:rsid w:val="00CD5D6B"/>
    <w:rsid w:val="00D57362"/>
    <w:rsid w:val="00D8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BB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99"/>
    <w:qFormat/>
    <w:rsid w:val="000202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0202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0202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02024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1"/>
    <w:uiPriority w:val="99"/>
    <w:semiHidden/>
    <w:rsid w:val="0002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02024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20244"/>
  </w:style>
  <w:style w:type="character" w:customStyle="1" w:styleId="Heading1Char1">
    <w:name w:val="Heading 1 Char1"/>
    <w:basedOn w:val="DefaultParagraphFont"/>
    <w:link w:val="Heading1"/>
    <w:uiPriority w:val="99"/>
    <w:locked/>
    <w:rsid w:val="000202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02024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020244"/>
    <w:rPr>
      <w:rFonts w:ascii="Cambria" w:hAnsi="Cambria" w:cs="Times New Roman"/>
      <w:b/>
      <w:bCs/>
      <w:sz w:val="26"/>
      <w:szCs w:val="26"/>
    </w:rPr>
  </w:style>
  <w:style w:type="character" w:styleId="SubtleReference">
    <w:name w:val="Subtle Reference"/>
    <w:basedOn w:val="DefaultParagraphFont"/>
    <w:uiPriority w:val="99"/>
    <w:qFormat/>
    <w:rsid w:val="00020244"/>
    <w:rPr>
      <w:rFonts w:cs="Times New Roman"/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0202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Pr>
      <w:rFonts w:cs="Times New Roman"/>
      <w:b/>
      <w:bCs/>
      <w:i/>
      <w:iCs/>
      <w:color w:val="4F81BD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020244"/>
    <w:rPr>
      <w:rFonts w:cs="Times New Roman"/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1"/>
    <w:uiPriority w:val="99"/>
    <w:qFormat/>
    <w:rsid w:val="00020244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Pr>
      <w:rFonts w:cs="Times New Roman"/>
      <w:i/>
      <w:iCs/>
      <w:color w:val="000000"/>
    </w:rPr>
  </w:style>
  <w:style w:type="character" w:customStyle="1" w:styleId="QuoteChar1">
    <w:name w:val="Quote Char1"/>
    <w:basedOn w:val="DefaultParagraphFont"/>
    <w:link w:val="Quote"/>
    <w:uiPriority w:val="99"/>
    <w:locked/>
    <w:rsid w:val="00020244"/>
    <w:rPr>
      <w:rFonts w:cs="Times New Roman"/>
      <w:i/>
      <w:iCs/>
      <w:color w:val="000000"/>
    </w:rPr>
  </w:style>
  <w:style w:type="character" w:styleId="IntenseReference">
    <w:name w:val="Intense Reference"/>
    <w:basedOn w:val="DefaultParagraphFont"/>
    <w:uiPriority w:val="99"/>
    <w:qFormat/>
    <w:rsid w:val="00020244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020244"/>
    <w:rPr>
      <w:rFonts w:cs="Times New Roman"/>
      <w:b/>
      <w:bCs/>
      <w:smallCaps/>
      <w:spacing w:val="5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020244"/>
    <w:rPr>
      <w:rFonts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418</Words>
  <Characters>2302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ANDRE</dc:creator>
  <cp:keywords/>
  <dc:description/>
  <cp:lastModifiedBy>su15487</cp:lastModifiedBy>
  <cp:revision>11</cp:revision>
  <dcterms:created xsi:type="dcterms:W3CDTF">2013-05-28T08:41:00Z</dcterms:created>
  <dcterms:modified xsi:type="dcterms:W3CDTF">2013-05-28T08:57:00Z</dcterms:modified>
</cp:coreProperties>
</file>