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1BC" w:rsidRPr="004862E2" w:rsidRDefault="00646213" w:rsidP="00646213">
      <w:pPr>
        <w:jc w:val="center"/>
        <w:rPr>
          <w:rFonts w:ascii="Cooper Black" w:hAnsi="Cooper Black"/>
        </w:rPr>
      </w:pPr>
      <w:r w:rsidRPr="004862E2">
        <w:rPr>
          <w:rFonts w:ascii="Cooper Black" w:hAnsi="Cooper Black"/>
        </w:rPr>
        <w:t>Réunion du C A</w:t>
      </w:r>
      <w:r w:rsidR="004862E2">
        <w:rPr>
          <w:rFonts w:ascii="Cooper Black" w:hAnsi="Cooper Black"/>
        </w:rPr>
        <w:t xml:space="preserve"> </w:t>
      </w:r>
      <w:proofErr w:type="gramStart"/>
      <w:r w:rsidR="004862E2">
        <w:rPr>
          <w:rFonts w:ascii="Cooper Black" w:hAnsi="Cooper Black"/>
        </w:rPr>
        <w:t>(</w:t>
      </w:r>
      <w:r w:rsidRPr="004862E2">
        <w:rPr>
          <w:rFonts w:ascii="Cooper Black" w:hAnsi="Cooper Black"/>
        </w:rPr>
        <w:t xml:space="preserve"> élargie</w:t>
      </w:r>
      <w:proofErr w:type="gramEnd"/>
      <w:r w:rsidR="004862E2">
        <w:rPr>
          <w:rFonts w:ascii="Cooper Black" w:hAnsi="Cooper Black"/>
        </w:rPr>
        <w:t xml:space="preserve"> )</w:t>
      </w:r>
    </w:p>
    <w:p w:rsidR="00646213" w:rsidRDefault="00646213" w:rsidP="00646213">
      <w:pPr>
        <w:jc w:val="center"/>
      </w:pPr>
    </w:p>
    <w:p w:rsidR="00646213" w:rsidRPr="004862E2" w:rsidRDefault="00646213" w:rsidP="00646213">
      <w:pPr>
        <w:rPr>
          <w:b/>
        </w:rPr>
      </w:pPr>
      <w:r w:rsidRPr="004862E2">
        <w:rPr>
          <w:b/>
        </w:rPr>
        <w:t>Présents : Sylvain LEON, Lionel PELLIZZARI, Sébastien FAVEREAU, Pierre PINEAU, Jérôme LAVAUD, Nicolas FEBVRE,</w:t>
      </w:r>
    </w:p>
    <w:p w:rsidR="00646213" w:rsidRPr="004862E2" w:rsidRDefault="00646213" w:rsidP="00646213">
      <w:pPr>
        <w:rPr>
          <w:b/>
        </w:rPr>
      </w:pPr>
      <w:r w:rsidRPr="004862E2">
        <w:rPr>
          <w:b/>
        </w:rPr>
        <w:t xml:space="preserve">                    Joël DAUDE, Bryan PELISSIER, Médéric MORMICHE, Florian FAVIER, Daniel MERLE.</w:t>
      </w:r>
    </w:p>
    <w:p w:rsidR="00646213" w:rsidRDefault="00646213" w:rsidP="00646213"/>
    <w:p w:rsidR="00646213" w:rsidRDefault="00646213" w:rsidP="00646213"/>
    <w:p w:rsidR="00646213" w:rsidRPr="004862E2" w:rsidRDefault="00646213" w:rsidP="00646213">
      <w:pPr>
        <w:rPr>
          <w:rFonts w:ascii="Vijaya" w:hAnsi="Vijaya" w:cs="Vijaya"/>
          <w:i/>
          <w:u w:val="single"/>
        </w:rPr>
      </w:pPr>
      <w:r w:rsidRPr="00646213">
        <w:rPr>
          <w:i/>
          <w:u w:val="single"/>
        </w:rPr>
        <w:t>Point Sportif</w:t>
      </w:r>
      <w:r w:rsidR="004862E2">
        <w:rPr>
          <w:i/>
          <w:u w:val="single"/>
        </w:rPr>
        <w:t> :</w:t>
      </w:r>
      <w:r w:rsidRPr="00646213">
        <w:rPr>
          <w:i/>
          <w:u w:val="single"/>
        </w:rPr>
        <w:t xml:space="preserve"> </w:t>
      </w:r>
    </w:p>
    <w:p w:rsidR="00646213" w:rsidRPr="004862E2" w:rsidRDefault="00646213" w:rsidP="00646213">
      <w:pPr>
        <w:ind w:left="1276"/>
        <w:rPr>
          <w:rFonts w:ascii="Vijaya" w:hAnsi="Vijaya" w:cs="Vijaya"/>
          <w:sz w:val="24"/>
          <w:szCs w:val="24"/>
        </w:rPr>
      </w:pPr>
      <w:r w:rsidRPr="004862E2">
        <w:rPr>
          <w:rFonts w:ascii="Vijaya" w:hAnsi="Vijaya" w:cs="Vijaya"/>
          <w:sz w:val="24"/>
          <w:szCs w:val="24"/>
        </w:rPr>
        <w:t>Pour les équipes séniors, satisfaction de Jérôme au niveau des résultats et globalement de l’état d’esprit qui règne au sein des groupes.</w:t>
      </w:r>
    </w:p>
    <w:p w:rsidR="00646213" w:rsidRPr="004862E2" w:rsidRDefault="00646213" w:rsidP="00646213">
      <w:pPr>
        <w:ind w:left="1276"/>
        <w:rPr>
          <w:rFonts w:ascii="Vijaya" w:hAnsi="Vijaya" w:cs="Vijaya"/>
          <w:sz w:val="24"/>
          <w:szCs w:val="24"/>
        </w:rPr>
      </w:pPr>
      <w:r w:rsidRPr="004862E2">
        <w:rPr>
          <w:rFonts w:ascii="Vijaya" w:hAnsi="Vijaya" w:cs="Vijaya"/>
          <w:sz w:val="24"/>
          <w:szCs w:val="24"/>
        </w:rPr>
        <w:t>Pour les jeunes à noter  l’évolution positive de l’état d’esprit et de la cohésion chez les 14/15 ans,</w:t>
      </w:r>
    </w:p>
    <w:p w:rsidR="00646213" w:rsidRPr="004862E2" w:rsidRDefault="00646213" w:rsidP="00646213">
      <w:pPr>
        <w:ind w:left="1276"/>
        <w:rPr>
          <w:rFonts w:ascii="Vijaya" w:hAnsi="Vijaya" w:cs="Vijaya"/>
          <w:sz w:val="24"/>
          <w:szCs w:val="24"/>
        </w:rPr>
      </w:pPr>
      <w:proofErr w:type="gramStart"/>
      <w:r w:rsidRPr="004862E2">
        <w:rPr>
          <w:rFonts w:ascii="Vijaya" w:hAnsi="Vijaya" w:cs="Vijaya"/>
          <w:sz w:val="24"/>
          <w:szCs w:val="24"/>
        </w:rPr>
        <w:t>les</w:t>
      </w:r>
      <w:proofErr w:type="gramEnd"/>
      <w:r w:rsidRPr="004862E2">
        <w:rPr>
          <w:rFonts w:ascii="Vijaya" w:hAnsi="Vijaya" w:cs="Vijaya"/>
          <w:sz w:val="24"/>
          <w:szCs w:val="24"/>
        </w:rPr>
        <w:t xml:space="preserve"> très bons résultats enregistrés chez les 13 comme chez les 11 ans. </w:t>
      </w:r>
    </w:p>
    <w:p w:rsidR="00646213" w:rsidRDefault="00646213" w:rsidP="00646213">
      <w:pPr>
        <w:ind w:left="1276" w:hanging="1276"/>
        <w:rPr>
          <w:i/>
          <w:u w:val="single"/>
        </w:rPr>
      </w:pPr>
      <w:r w:rsidRPr="00646213">
        <w:rPr>
          <w:i/>
          <w:u w:val="single"/>
        </w:rPr>
        <w:t>Point Financier</w:t>
      </w:r>
      <w:r w:rsidR="004862E2">
        <w:rPr>
          <w:i/>
          <w:u w:val="single"/>
        </w:rPr>
        <w:t> :</w:t>
      </w:r>
    </w:p>
    <w:p w:rsidR="00870E3C" w:rsidRPr="004862E2" w:rsidRDefault="00646213" w:rsidP="00646213">
      <w:pPr>
        <w:ind w:left="1276"/>
        <w:rPr>
          <w:rFonts w:ascii="Vijaya" w:hAnsi="Vijaya" w:cs="Vijaya"/>
          <w:sz w:val="24"/>
          <w:szCs w:val="24"/>
        </w:rPr>
      </w:pPr>
      <w:r w:rsidRPr="004862E2">
        <w:rPr>
          <w:rFonts w:ascii="Vijaya" w:hAnsi="Vijaya" w:cs="Vijaya"/>
          <w:sz w:val="24"/>
          <w:szCs w:val="24"/>
        </w:rPr>
        <w:t>Commentaire</w:t>
      </w:r>
      <w:r w:rsidR="00870E3C" w:rsidRPr="004862E2">
        <w:rPr>
          <w:rFonts w:ascii="Vijaya" w:hAnsi="Vijaya" w:cs="Vijaya"/>
          <w:sz w:val="24"/>
          <w:szCs w:val="24"/>
        </w:rPr>
        <w:t>s</w:t>
      </w:r>
      <w:r w:rsidRPr="004862E2">
        <w:rPr>
          <w:rFonts w:ascii="Vijaya" w:hAnsi="Vijaya" w:cs="Vijaya"/>
          <w:sz w:val="24"/>
          <w:szCs w:val="24"/>
        </w:rPr>
        <w:t xml:space="preserve"> </w:t>
      </w:r>
      <w:r w:rsidR="00870E3C" w:rsidRPr="004862E2">
        <w:rPr>
          <w:rFonts w:ascii="Vijaya" w:hAnsi="Vijaya" w:cs="Vijaya"/>
          <w:sz w:val="24"/>
          <w:szCs w:val="24"/>
        </w:rPr>
        <w:t xml:space="preserve">du tableau de bord qu’a transmis Jean Marie : le résultat financier de la brocante, inférieur aux prévisions, et une baisse de la marge au club house entrainera une marge </w:t>
      </w:r>
      <w:proofErr w:type="gramStart"/>
      <w:r w:rsidR="00870E3C" w:rsidRPr="004862E2">
        <w:rPr>
          <w:rFonts w:ascii="Vijaya" w:hAnsi="Vijaya" w:cs="Vijaya"/>
          <w:sz w:val="24"/>
          <w:szCs w:val="24"/>
        </w:rPr>
        <w:t>inférieur</w:t>
      </w:r>
      <w:proofErr w:type="gramEnd"/>
      <w:r w:rsidR="00870E3C" w:rsidRPr="004862E2">
        <w:rPr>
          <w:rFonts w:ascii="Vijaya" w:hAnsi="Vijaya" w:cs="Vijaya"/>
          <w:sz w:val="24"/>
          <w:szCs w:val="24"/>
        </w:rPr>
        <w:t xml:space="preserve"> à l’année passée mais l’exercice 2015/2016 restera positif.</w:t>
      </w:r>
    </w:p>
    <w:p w:rsidR="00646213" w:rsidRDefault="00870E3C" w:rsidP="00870E3C">
      <w:pPr>
        <w:ind w:left="1276" w:hanging="1276"/>
        <w:rPr>
          <w:i/>
          <w:u w:val="single"/>
        </w:rPr>
      </w:pPr>
      <w:r w:rsidRPr="00870E3C">
        <w:rPr>
          <w:i/>
          <w:u w:val="single"/>
        </w:rPr>
        <w:t>Entente pour la saison prochaine</w:t>
      </w:r>
      <w:r w:rsidR="004862E2">
        <w:rPr>
          <w:i/>
          <w:u w:val="single"/>
        </w:rPr>
        <w:t> :</w:t>
      </w:r>
    </w:p>
    <w:p w:rsidR="00870E3C" w:rsidRPr="004862E2" w:rsidRDefault="00870E3C" w:rsidP="00870E3C">
      <w:pPr>
        <w:ind w:left="1276"/>
        <w:rPr>
          <w:rFonts w:ascii="Vijaya" w:hAnsi="Vijaya" w:cs="Vijaya"/>
          <w:sz w:val="24"/>
          <w:szCs w:val="24"/>
        </w:rPr>
      </w:pPr>
      <w:r w:rsidRPr="004862E2">
        <w:rPr>
          <w:rFonts w:ascii="Vijaya" w:hAnsi="Vijaya" w:cs="Vijaya"/>
          <w:sz w:val="24"/>
          <w:szCs w:val="24"/>
        </w:rPr>
        <w:t xml:space="preserve">Daniel fait part du contact qu’il a eu avec le Président de </w:t>
      </w:r>
      <w:proofErr w:type="spellStart"/>
      <w:r w:rsidRPr="004862E2">
        <w:rPr>
          <w:rFonts w:ascii="Vijaya" w:hAnsi="Vijaya" w:cs="Vijaya"/>
          <w:sz w:val="24"/>
          <w:szCs w:val="24"/>
        </w:rPr>
        <w:t>Thénac</w:t>
      </w:r>
      <w:proofErr w:type="spellEnd"/>
      <w:r w:rsidRPr="004862E2">
        <w:rPr>
          <w:rFonts w:ascii="Vijaya" w:hAnsi="Vijaya" w:cs="Vijaya"/>
          <w:sz w:val="24"/>
          <w:szCs w:val="24"/>
        </w:rPr>
        <w:t xml:space="preserve"> : il est ouvert à une entente pour les groupes U 15 et U </w:t>
      </w:r>
      <w:proofErr w:type="gramStart"/>
      <w:r w:rsidRPr="004862E2">
        <w:rPr>
          <w:rFonts w:ascii="Vijaya" w:hAnsi="Vijaya" w:cs="Vijaya"/>
          <w:sz w:val="24"/>
          <w:szCs w:val="24"/>
        </w:rPr>
        <w:t>17 ,</w:t>
      </w:r>
      <w:proofErr w:type="gramEnd"/>
      <w:r w:rsidRPr="004862E2">
        <w:rPr>
          <w:rFonts w:ascii="Vijaya" w:hAnsi="Vijaya" w:cs="Vijaya"/>
          <w:sz w:val="24"/>
          <w:szCs w:val="24"/>
        </w:rPr>
        <w:t xml:space="preserve"> propose que les 17 soient encadrés par </w:t>
      </w:r>
      <w:proofErr w:type="spellStart"/>
      <w:r w:rsidRPr="004862E2">
        <w:rPr>
          <w:rFonts w:ascii="Vijaya" w:hAnsi="Vijaya" w:cs="Vijaya"/>
          <w:sz w:val="24"/>
          <w:szCs w:val="24"/>
        </w:rPr>
        <w:t>Thénac</w:t>
      </w:r>
      <w:proofErr w:type="spellEnd"/>
      <w:r w:rsidRPr="004862E2">
        <w:rPr>
          <w:rFonts w:ascii="Vijaya" w:hAnsi="Vijaya" w:cs="Vijaya"/>
          <w:sz w:val="24"/>
          <w:szCs w:val="24"/>
        </w:rPr>
        <w:t xml:space="preserve">  puisque son groupe comporte 16 à 18 joueurs, pour les 15 la proposition serait qu’ils soient gérés par LES GONDS ( les groupes étant de 8 à 10 jeunes de chaque coté ) . Bien entendu dans la mesure du possible il faudra un éducateur de chaque club.</w:t>
      </w:r>
    </w:p>
    <w:p w:rsidR="00870E3C" w:rsidRPr="004862E2" w:rsidRDefault="00870E3C" w:rsidP="00870E3C">
      <w:pPr>
        <w:ind w:left="1276"/>
        <w:rPr>
          <w:rFonts w:ascii="Vijaya" w:hAnsi="Vijaya" w:cs="Vijaya"/>
          <w:sz w:val="24"/>
          <w:szCs w:val="24"/>
        </w:rPr>
      </w:pPr>
      <w:r w:rsidRPr="004862E2">
        <w:rPr>
          <w:rFonts w:ascii="Vijaya" w:hAnsi="Vijaya" w:cs="Vijaya"/>
          <w:sz w:val="24"/>
          <w:szCs w:val="24"/>
        </w:rPr>
        <w:t xml:space="preserve">Une discussion s’instaure sur les avantages/ inconvénients de </w:t>
      </w:r>
      <w:r w:rsidR="00104A56" w:rsidRPr="004862E2">
        <w:rPr>
          <w:rFonts w:ascii="Vijaya" w:hAnsi="Vijaya" w:cs="Vijaya"/>
          <w:sz w:val="24"/>
          <w:szCs w:val="24"/>
        </w:rPr>
        <w:t xml:space="preserve">cette option et se conclue par la décision d’aller vers cette entente. Daniel informera le Président de </w:t>
      </w:r>
      <w:proofErr w:type="spellStart"/>
      <w:r w:rsidR="00104A56" w:rsidRPr="004862E2">
        <w:rPr>
          <w:rFonts w:ascii="Vijaya" w:hAnsi="Vijaya" w:cs="Vijaya"/>
          <w:sz w:val="24"/>
          <w:szCs w:val="24"/>
        </w:rPr>
        <w:t>Thénac</w:t>
      </w:r>
      <w:proofErr w:type="spellEnd"/>
      <w:r w:rsidR="00104A56" w:rsidRPr="004862E2">
        <w:rPr>
          <w:rFonts w:ascii="Vijaya" w:hAnsi="Vijaya" w:cs="Vijaya"/>
          <w:sz w:val="24"/>
          <w:szCs w:val="24"/>
        </w:rPr>
        <w:t>.</w:t>
      </w:r>
    </w:p>
    <w:p w:rsidR="00104A56" w:rsidRPr="004862E2" w:rsidRDefault="00104A56" w:rsidP="00870E3C">
      <w:pPr>
        <w:ind w:left="1276"/>
        <w:rPr>
          <w:rFonts w:ascii="Vijaya" w:hAnsi="Vijaya" w:cs="Vijaya"/>
          <w:sz w:val="24"/>
          <w:szCs w:val="24"/>
        </w:rPr>
      </w:pPr>
      <w:r w:rsidRPr="004862E2">
        <w:rPr>
          <w:rFonts w:ascii="Vijaya" w:hAnsi="Vijaya" w:cs="Vijaya"/>
          <w:sz w:val="24"/>
          <w:szCs w:val="24"/>
        </w:rPr>
        <w:t xml:space="preserve">Pour les vétérans </w:t>
      </w:r>
      <w:proofErr w:type="spellStart"/>
      <w:r w:rsidRPr="004862E2">
        <w:rPr>
          <w:rFonts w:ascii="Vijaya" w:hAnsi="Vijaya" w:cs="Vijaya"/>
          <w:sz w:val="24"/>
          <w:szCs w:val="24"/>
        </w:rPr>
        <w:t>Chaniers</w:t>
      </w:r>
      <w:proofErr w:type="spellEnd"/>
      <w:r w:rsidRPr="004862E2">
        <w:rPr>
          <w:rFonts w:ascii="Vijaya" w:hAnsi="Vijaya" w:cs="Vijaya"/>
          <w:sz w:val="24"/>
          <w:szCs w:val="24"/>
        </w:rPr>
        <w:t xml:space="preserve"> sera </w:t>
      </w:r>
      <w:proofErr w:type="gramStart"/>
      <w:r w:rsidRPr="004862E2">
        <w:rPr>
          <w:rFonts w:ascii="Vijaya" w:hAnsi="Vijaya" w:cs="Vijaya"/>
          <w:sz w:val="24"/>
          <w:szCs w:val="24"/>
        </w:rPr>
        <w:t>contacté</w:t>
      </w:r>
      <w:proofErr w:type="gramEnd"/>
      <w:r w:rsidRPr="004862E2">
        <w:rPr>
          <w:rFonts w:ascii="Vijaya" w:hAnsi="Vijaya" w:cs="Vijaya"/>
          <w:sz w:val="24"/>
          <w:szCs w:val="24"/>
        </w:rPr>
        <w:t xml:space="preserve"> pour savoir si nous poursuivons l’entente pour cette catégorie.</w:t>
      </w:r>
    </w:p>
    <w:p w:rsidR="00104A56" w:rsidRDefault="00104A56" w:rsidP="00104A56">
      <w:pPr>
        <w:ind w:left="1276" w:hanging="1276"/>
        <w:rPr>
          <w:i/>
          <w:u w:val="single"/>
        </w:rPr>
      </w:pPr>
      <w:r w:rsidRPr="00104A56">
        <w:rPr>
          <w:i/>
          <w:u w:val="single"/>
        </w:rPr>
        <w:t>Travaux club house</w:t>
      </w:r>
      <w:r w:rsidR="004862E2">
        <w:rPr>
          <w:i/>
          <w:u w:val="single"/>
        </w:rPr>
        <w:t> :</w:t>
      </w:r>
    </w:p>
    <w:p w:rsidR="00104A56" w:rsidRPr="004862E2" w:rsidRDefault="00104A56" w:rsidP="00104A56">
      <w:pPr>
        <w:ind w:left="1276"/>
        <w:rPr>
          <w:rFonts w:ascii="Vijaya" w:hAnsi="Vijaya" w:cs="Vijaya"/>
          <w:sz w:val="24"/>
          <w:szCs w:val="24"/>
        </w:rPr>
      </w:pPr>
      <w:proofErr w:type="spellStart"/>
      <w:r w:rsidRPr="004862E2">
        <w:rPr>
          <w:rFonts w:ascii="Vijaya" w:hAnsi="Vijaya" w:cs="Vijaya"/>
          <w:sz w:val="24"/>
          <w:szCs w:val="24"/>
        </w:rPr>
        <w:t>Seb</w:t>
      </w:r>
      <w:proofErr w:type="spellEnd"/>
      <w:r w:rsidRPr="004862E2">
        <w:rPr>
          <w:rFonts w:ascii="Vijaya" w:hAnsi="Vijaya" w:cs="Vijaya"/>
          <w:sz w:val="24"/>
          <w:szCs w:val="24"/>
        </w:rPr>
        <w:t xml:space="preserve"> propose deux samedis : les 23 et 30 </w:t>
      </w:r>
      <w:proofErr w:type="gramStart"/>
      <w:r w:rsidRPr="004862E2">
        <w:rPr>
          <w:rFonts w:ascii="Vijaya" w:hAnsi="Vijaya" w:cs="Vijaya"/>
          <w:sz w:val="24"/>
          <w:szCs w:val="24"/>
        </w:rPr>
        <w:t>avril .</w:t>
      </w:r>
      <w:proofErr w:type="gramEnd"/>
      <w:r w:rsidRPr="004862E2">
        <w:rPr>
          <w:rFonts w:ascii="Vijaya" w:hAnsi="Vijaya" w:cs="Vijaya"/>
          <w:sz w:val="24"/>
          <w:szCs w:val="24"/>
        </w:rPr>
        <w:t xml:space="preserve"> Les </w:t>
      </w:r>
      <w:proofErr w:type="spellStart"/>
      <w:r w:rsidRPr="004862E2">
        <w:rPr>
          <w:rFonts w:ascii="Vijaya" w:hAnsi="Vijaya" w:cs="Vijaya"/>
          <w:sz w:val="24"/>
          <w:szCs w:val="24"/>
        </w:rPr>
        <w:t>trx</w:t>
      </w:r>
      <w:proofErr w:type="spellEnd"/>
      <w:r w:rsidRPr="004862E2">
        <w:rPr>
          <w:rFonts w:ascii="Vijaya" w:hAnsi="Vijaya" w:cs="Vijaya"/>
          <w:sz w:val="24"/>
          <w:szCs w:val="24"/>
        </w:rPr>
        <w:t xml:space="preserve"> mis en œuvre tiendront compte du nombre de participants. </w:t>
      </w:r>
      <w:proofErr w:type="spellStart"/>
      <w:r w:rsidRPr="004862E2">
        <w:rPr>
          <w:rFonts w:ascii="Vijaya" w:hAnsi="Vijaya" w:cs="Vijaya"/>
          <w:sz w:val="24"/>
          <w:szCs w:val="24"/>
        </w:rPr>
        <w:t>Séb</w:t>
      </w:r>
      <w:proofErr w:type="spellEnd"/>
      <w:r w:rsidRPr="004862E2">
        <w:rPr>
          <w:rFonts w:ascii="Vijaya" w:hAnsi="Vijaya" w:cs="Vijaya"/>
          <w:sz w:val="24"/>
          <w:szCs w:val="24"/>
        </w:rPr>
        <w:t xml:space="preserve"> fera un feuille pour que les volontaires puissent </w:t>
      </w:r>
      <w:proofErr w:type="gramStart"/>
      <w:r w:rsidRPr="004862E2">
        <w:rPr>
          <w:rFonts w:ascii="Vijaya" w:hAnsi="Vijaya" w:cs="Vijaya"/>
          <w:sz w:val="24"/>
          <w:szCs w:val="24"/>
        </w:rPr>
        <w:t>s’inscrire .</w:t>
      </w:r>
      <w:proofErr w:type="gramEnd"/>
    </w:p>
    <w:p w:rsidR="00104A56" w:rsidRDefault="00104A56" w:rsidP="00104A56">
      <w:pPr>
        <w:ind w:left="1276" w:hanging="1276"/>
        <w:rPr>
          <w:i/>
          <w:u w:val="single"/>
        </w:rPr>
      </w:pPr>
      <w:r>
        <w:rPr>
          <w:i/>
          <w:u w:val="single"/>
        </w:rPr>
        <w:t>Dossier sponsoring</w:t>
      </w:r>
      <w:r w:rsidR="004862E2">
        <w:rPr>
          <w:i/>
          <w:u w:val="single"/>
        </w:rPr>
        <w:t> :</w:t>
      </w:r>
    </w:p>
    <w:p w:rsidR="00104A56" w:rsidRPr="004862E2" w:rsidRDefault="00104A56" w:rsidP="00104A56">
      <w:pPr>
        <w:ind w:left="1276"/>
        <w:rPr>
          <w:rFonts w:ascii="Vijaya" w:hAnsi="Vijaya" w:cs="Vijaya"/>
          <w:sz w:val="24"/>
          <w:szCs w:val="24"/>
        </w:rPr>
      </w:pPr>
      <w:r w:rsidRPr="004862E2">
        <w:rPr>
          <w:rFonts w:ascii="Vijaya" w:hAnsi="Vijaya" w:cs="Vijaya"/>
          <w:sz w:val="24"/>
          <w:szCs w:val="24"/>
        </w:rPr>
        <w:t xml:space="preserve">Sylvain présente le document qu’il a réalisé et qui servira de support pour la recherche de nouveau partenaires. Ce document très complet présente à la fois de façon explicite le club et offre un panel de participation aux sponsors : de </w:t>
      </w:r>
      <w:proofErr w:type="spellStart"/>
      <w:r w:rsidRPr="004862E2">
        <w:rPr>
          <w:rFonts w:ascii="Vijaya" w:hAnsi="Vijaya" w:cs="Vijaya"/>
          <w:sz w:val="24"/>
          <w:szCs w:val="24"/>
        </w:rPr>
        <w:t>qq</w:t>
      </w:r>
      <w:proofErr w:type="spellEnd"/>
      <w:r w:rsidRPr="004862E2">
        <w:rPr>
          <w:rFonts w:ascii="Vijaya" w:hAnsi="Vijaya" w:cs="Vijaya"/>
          <w:sz w:val="24"/>
          <w:szCs w:val="24"/>
        </w:rPr>
        <w:t xml:space="preserve"> dizaines d’euros à plusieurs centaines.</w:t>
      </w:r>
    </w:p>
    <w:p w:rsidR="00D7528B" w:rsidRDefault="00D7528B" w:rsidP="00D7528B">
      <w:pPr>
        <w:ind w:left="1276" w:hanging="1276"/>
        <w:rPr>
          <w:i/>
          <w:u w:val="single"/>
        </w:rPr>
      </w:pPr>
      <w:r>
        <w:rPr>
          <w:i/>
          <w:u w:val="single"/>
        </w:rPr>
        <w:t>Date de l’A G</w:t>
      </w:r>
      <w:r w:rsidR="004862E2">
        <w:rPr>
          <w:i/>
          <w:u w:val="single"/>
        </w:rPr>
        <w:t> :</w:t>
      </w:r>
    </w:p>
    <w:p w:rsidR="00D7528B" w:rsidRPr="004862E2" w:rsidRDefault="00D7528B" w:rsidP="00D7528B">
      <w:pPr>
        <w:ind w:left="1276"/>
        <w:rPr>
          <w:rFonts w:ascii="Vijaya" w:hAnsi="Vijaya" w:cs="Vijaya"/>
          <w:sz w:val="24"/>
          <w:szCs w:val="24"/>
        </w:rPr>
      </w:pPr>
      <w:r w:rsidRPr="004862E2">
        <w:rPr>
          <w:rFonts w:ascii="Vijaya" w:hAnsi="Vijaya" w:cs="Vijaya"/>
          <w:sz w:val="24"/>
          <w:szCs w:val="24"/>
        </w:rPr>
        <w:t xml:space="preserve">Elle est fixée au 27 mai à 19h00 </w:t>
      </w:r>
      <w:proofErr w:type="gramStart"/>
      <w:r w:rsidRPr="004862E2">
        <w:rPr>
          <w:rFonts w:ascii="Vijaya" w:hAnsi="Vijaya" w:cs="Vijaya"/>
          <w:sz w:val="24"/>
          <w:szCs w:val="24"/>
        </w:rPr>
        <w:t>( sauf</w:t>
      </w:r>
      <w:proofErr w:type="gramEnd"/>
      <w:r w:rsidRPr="004862E2">
        <w:rPr>
          <w:rFonts w:ascii="Vijaya" w:hAnsi="Vijaya" w:cs="Vijaya"/>
          <w:sz w:val="24"/>
          <w:szCs w:val="24"/>
        </w:rPr>
        <w:t xml:space="preserve"> indisponibilité de la salle)</w:t>
      </w:r>
    </w:p>
    <w:p w:rsidR="00D7528B" w:rsidRDefault="00D7528B" w:rsidP="00D7528B">
      <w:pPr>
        <w:ind w:left="1276" w:hanging="1276"/>
        <w:rPr>
          <w:i/>
          <w:u w:val="single"/>
        </w:rPr>
      </w:pPr>
      <w:r>
        <w:rPr>
          <w:i/>
          <w:u w:val="single"/>
        </w:rPr>
        <w:t>Saison prochaine</w:t>
      </w:r>
      <w:r w:rsidR="004862E2">
        <w:rPr>
          <w:i/>
          <w:u w:val="single"/>
        </w:rPr>
        <w:t> :</w:t>
      </w:r>
    </w:p>
    <w:p w:rsidR="00D7528B" w:rsidRPr="004862E2" w:rsidRDefault="00D7528B" w:rsidP="00D7528B">
      <w:pPr>
        <w:ind w:left="1276"/>
        <w:rPr>
          <w:rFonts w:ascii="Vijaya" w:hAnsi="Vijaya" w:cs="Vijaya"/>
          <w:sz w:val="24"/>
          <w:szCs w:val="24"/>
        </w:rPr>
      </w:pPr>
      <w:r w:rsidRPr="004862E2">
        <w:rPr>
          <w:rFonts w:ascii="Vijaya" w:hAnsi="Vijaya" w:cs="Vijaya"/>
          <w:sz w:val="24"/>
          <w:szCs w:val="24"/>
        </w:rPr>
        <w:t xml:space="preserve">Florian et </w:t>
      </w:r>
      <w:proofErr w:type="spellStart"/>
      <w:r w:rsidRPr="004862E2">
        <w:rPr>
          <w:rFonts w:ascii="Vijaya" w:hAnsi="Vijaya" w:cs="Vijaya"/>
          <w:sz w:val="24"/>
          <w:szCs w:val="24"/>
        </w:rPr>
        <w:t>Méde</w:t>
      </w:r>
      <w:proofErr w:type="spellEnd"/>
      <w:r w:rsidRPr="004862E2">
        <w:rPr>
          <w:rFonts w:ascii="Vijaya" w:hAnsi="Vijaya" w:cs="Vijaya"/>
          <w:sz w:val="24"/>
          <w:szCs w:val="24"/>
        </w:rPr>
        <w:t xml:space="preserve">, dimanche </w:t>
      </w:r>
      <w:proofErr w:type="gramStart"/>
      <w:r w:rsidRPr="004862E2">
        <w:rPr>
          <w:rFonts w:ascii="Vijaya" w:hAnsi="Vijaya" w:cs="Vijaya"/>
          <w:sz w:val="24"/>
          <w:szCs w:val="24"/>
        </w:rPr>
        <w:t>dernier ,</w:t>
      </w:r>
      <w:proofErr w:type="gramEnd"/>
      <w:r w:rsidRPr="004862E2">
        <w:rPr>
          <w:rFonts w:ascii="Vijaya" w:hAnsi="Vijaya" w:cs="Vijaya"/>
          <w:sz w:val="24"/>
          <w:szCs w:val="24"/>
        </w:rPr>
        <w:t xml:space="preserve"> ont sollicité Daniel pour lui faire part de leurs intentions pour l’année prochaine. Daniel les avait donc invités pour qu’ils en parlent au C </w:t>
      </w:r>
      <w:proofErr w:type="spellStart"/>
      <w:r w:rsidRPr="004862E2">
        <w:rPr>
          <w:rFonts w:ascii="Vijaya" w:hAnsi="Vijaya" w:cs="Vijaya"/>
          <w:sz w:val="24"/>
          <w:szCs w:val="24"/>
        </w:rPr>
        <w:t>A</w:t>
      </w:r>
      <w:proofErr w:type="gramStart"/>
      <w:r w:rsidRPr="004862E2">
        <w:rPr>
          <w:rFonts w:ascii="Vijaya" w:hAnsi="Vijaya" w:cs="Vijaya"/>
          <w:sz w:val="24"/>
          <w:szCs w:val="24"/>
        </w:rPr>
        <w:t>,il</w:t>
      </w:r>
      <w:proofErr w:type="spellEnd"/>
      <w:proofErr w:type="gramEnd"/>
      <w:r w:rsidRPr="004862E2">
        <w:rPr>
          <w:rFonts w:ascii="Vijaya" w:hAnsi="Vijaya" w:cs="Vijaya"/>
          <w:sz w:val="24"/>
          <w:szCs w:val="24"/>
        </w:rPr>
        <w:t xml:space="preserve"> leur donne donc la parole </w:t>
      </w:r>
    </w:p>
    <w:p w:rsidR="00D7528B" w:rsidRPr="004862E2" w:rsidRDefault="00847B72" w:rsidP="00D7528B">
      <w:pPr>
        <w:ind w:left="1276"/>
        <w:rPr>
          <w:rFonts w:ascii="Vijaya" w:hAnsi="Vijaya" w:cs="Vijaya"/>
          <w:sz w:val="24"/>
          <w:szCs w:val="24"/>
        </w:rPr>
      </w:pPr>
      <w:proofErr w:type="gramStart"/>
      <w:r w:rsidRPr="004862E2">
        <w:rPr>
          <w:rFonts w:ascii="Vijaya" w:hAnsi="Vijaya" w:cs="Vijaya"/>
          <w:sz w:val="24"/>
          <w:szCs w:val="24"/>
        </w:rPr>
        <w:t>Florian ,</w:t>
      </w:r>
      <w:proofErr w:type="gramEnd"/>
      <w:r w:rsidRPr="004862E2">
        <w:rPr>
          <w:rFonts w:ascii="Vijaya" w:hAnsi="Vijaya" w:cs="Vijaya"/>
          <w:sz w:val="24"/>
          <w:szCs w:val="24"/>
        </w:rPr>
        <w:t xml:space="preserve"> sachant que Daniel souhaitait se retirer de la présidence il propose sa candidature, dans le cadre de la même équipe.</w:t>
      </w:r>
    </w:p>
    <w:p w:rsidR="00847B72" w:rsidRPr="004862E2" w:rsidRDefault="00847B72" w:rsidP="00D7528B">
      <w:pPr>
        <w:ind w:left="1276"/>
        <w:rPr>
          <w:rFonts w:ascii="Vijaya" w:hAnsi="Vijaya" w:cs="Vijaya"/>
          <w:sz w:val="24"/>
          <w:szCs w:val="24"/>
        </w:rPr>
      </w:pPr>
      <w:proofErr w:type="spellStart"/>
      <w:proofErr w:type="gramStart"/>
      <w:r w:rsidRPr="004862E2">
        <w:rPr>
          <w:rFonts w:ascii="Vijaya" w:hAnsi="Vijaya" w:cs="Vijaya"/>
          <w:sz w:val="24"/>
          <w:szCs w:val="24"/>
        </w:rPr>
        <w:lastRenderedPageBreak/>
        <w:t>Médé</w:t>
      </w:r>
      <w:proofErr w:type="spellEnd"/>
      <w:r w:rsidRPr="004862E2">
        <w:rPr>
          <w:rFonts w:ascii="Vijaya" w:hAnsi="Vijaya" w:cs="Vijaya"/>
          <w:sz w:val="24"/>
          <w:szCs w:val="24"/>
        </w:rPr>
        <w:t xml:space="preserve"> ,</w:t>
      </w:r>
      <w:proofErr w:type="gramEnd"/>
      <w:r w:rsidRPr="004862E2">
        <w:rPr>
          <w:rFonts w:ascii="Vijaya" w:hAnsi="Vijaya" w:cs="Vijaya"/>
          <w:sz w:val="24"/>
          <w:szCs w:val="24"/>
        </w:rPr>
        <w:t xml:space="preserve"> comme il l’avait déjà exprimé souhaite s’investir davantage pour ce club mais l’un et l’autre n’ont pas de projet particulier . </w:t>
      </w:r>
    </w:p>
    <w:p w:rsidR="00847B72" w:rsidRPr="004862E2" w:rsidRDefault="00847B72" w:rsidP="00D7528B">
      <w:pPr>
        <w:ind w:left="1276"/>
        <w:rPr>
          <w:rFonts w:ascii="Vijaya" w:hAnsi="Vijaya" w:cs="Vijaya"/>
          <w:sz w:val="24"/>
          <w:szCs w:val="24"/>
        </w:rPr>
      </w:pPr>
      <w:r w:rsidRPr="004862E2">
        <w:rPr>
          <w:rFonts w:ascii="Vijaya" w:hAnsi="Vijaya" w:cs="Vijaya"/>
          <w:sz w:val="24"/>
          <w:szCs w:val="24"/>
        </w:rPr>
        <w:t xml:space="preserve">Un échange </w:t>
      </w:r>
      <w:proofErr w:type="gramStart"/>
      <w:r w:rsidRPr="004862E2">
        <w:rPr>
          <w:rFonts w:ascii="Vijaya" w:hAnsi="Vijaya" w:cs="Vijaya"/>
          <w:sz w:val="24"/>
          <w:szCs w:val="24"/>
        </w:rPr>
        <w:t>a</w:t>
      </w:r>
      <w:proofErr w:type="gramEnd"/>
      <w:r w:rsidRPr="004862E2">
        <w:rPr>
          <w:rFonts w:ascii="Vijaya" w:hAnsi="Vijaya" w:cs="Vijaya"/>
          <w:sz w:val="24"/>
          <w:szCs w:val="24"/>
        </w:rPr>
        <w:t xml:space="preserve"> lieu autour de la vie du club, des besoins humains en temps et en compétences sur les domaines de l’entretien, de la gestion administrative et comptable et de l’encadrement des équipes séniors et jeunes. </w:t>
      </w:r>
    </w:p>
    <w:p w:rsidR="00847B72" w:rsidRPr="004862E2" w:rsidRDefault="00847B72" w:rsidP="00D7528B">
      <w:pPr>
        <w:ind w:left="1276"/>
        <w:rPr>
          <w:rFonts w:ascii="Vijaya" w:hAnsi="Vijaya" w:cs="Vijaya"/>
          <w:sz w:val="24"/>
          <w:szCs w:val="24"/>
        </w:rPr>
      </w:pPr>
      <w:r w:rsidRPr="004862E2">
        <w:rPr>
          <w:rFonts w:ascii="Vijaya" w:hAnsi="Vijaya" w:cs="Vijaya"/>
          <w:sz w:val="24"/>
          <w:szCs w:val="24"/>
        </w:rPr>
        <w:t>Des options ont été prises dans ces différents domaines</w:t>
      </w:r>
      <w:r w:rsidR="004862E2" w:rsidRPr="004862E2">
        <w:rPr>
          <w:rFonts w:ascii="Vijaya" w:hAnsi="Vijaya" w:cs="Vijaya"/>
          <w:sz w:val="24"/>
          <w:szCs w:val="24"/>
        </w:rPr>
        <w:t xml:space="preserve"> </w:t>
      </w:r>
      <w:proofErr w:type="gramStart"/>
      <w:r w:rsidRPr="004862E2">
        <w:rPr>
          <w:rFonts w:ascii="Vijaya" w:hAnsi="Vijaya" w:cs="Vijaya"/>
          <w:sz w:val="24"/>
          <w:szCs w:val="24"/>
        </w:rPr>
        <w:t>( puisque</w:t>
      </w:r>
      <w:proofErr w:type="gramEnd"/>
      <w:r w:rsidRPr="004862E2">
        <w:rPr>
          <w:rFonts w:ascii="Vijaya" w:hAnsi="Vijaya" w:cs="Vijaya"/>
          <w:sz w:val="24"/>
          <w:szCs w:val="24"/>
        </w:rPr>
        <w:t xml:space="preserve"> nous sommes à un mois de la fin de la saison) mais naturellement toutes les bonnes volontés seront les bienvenues.</w:t>
      </w:r>
    </w:p>
    <w:p w:rsidR="004862E2" w:rsidRPr="004862E2" w:rsidRDefault="004862E2" w:rsidP="00D7528B">
      <w:pPr>
        <w:ind w:left="1276"/>
        <w:rPr>
          <w:rFonts w:ascii="Vijaya" w:hAnsi="Vijaya" w:cs="Vijaya"/>
          <w:sz w:val="24"/>
          <w:szCs w:val="24"/>
        </w:rPr>
      </w:pPr>
      <w:r w:rsidRPr="004862E2">
        <w:rPr>
          <w:rFonts w:ascii="Vijaya" w:hAnsi="Vijaya" w:cs="Vijaya"/>
          <w:sz w:val="24"/>
          <w:szCs w:val="24"/>
        </w:rPr>
        <w:t>L’élan généré au sein de notre club par la fin brutale du projet de fusion nous permettra certainement d’être plus solides la saison prochaine.</w:t>
      </w:r>
    </w:p>
    <w:p w:rsidR="00870E3C" w:rsidRPr="004862E2" w:rsidRDefault="00870E3C" w:rsidP="00870E3C">
      <w:pPr>
        <w:ind w:left="1276"/>
        <w:rPr>
          <w:sz w:val="24"/>
          <w:szCs w:val="24"/>
        </w:rPr>
      </w:pPr>
    </w:p>
    <w:p w:rsidR="00870E3C" w:rsidRPr="004862E2" w:rsidRDefault="00870E3C" w:rsidP="00870E3C">
      <w:pPr>
        <w:ind w:left="1276"/>
        <w:rPr>
          <w:sz w:val="24"/>
          <w:szCs w:val="24"/>
        </w:rPr>
      </w:pPr>
    </w:p>
    <w:sectPr w:rsidR="00870E3C" w:rsidRPr="004862E2" w:rsidSect="00D7528B">
      <w:pgSz w:w="11906" w:h="16838"/>
      <w:pgMar w:top="426" w:right="70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6213"/>
    <w:rsid w:val="00104A56"/>
    <w:rsid w:val="001511BC"/>
    <w:rsid w:val="004862E2"/>
    <w:rsid w:val="00646213"/>
    <w:rsid w:val="00847B72"/>
    <w:rsid w:val="00870E3C"/>
    <w:rsid w:val="00D752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1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492</Words>
  <Characters>2711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2016-04-15T08:47:00Z</dcterms:created>
  <dcterms:modified xsi:type="dcterms:W3CDTF">2016-04-15T09:45:00Z</dcterms:modified>
</cp:coreProperties>
</file>